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A0" w:rsidRDefault="001A0CA0" w:rsidP="0089330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5940425" cy="9810750"/>
            <wp:effectExtent l="19050" t="0" r="3175" b="0"/>
            <wp:docPr id="4" name="Рисунок 4" descr="C:\Users\XXX\AppData\Local\Microsoft\Windows\Temporary Internet Files\Content.Word\IMG_20230927_101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XX\AppData\Local\Microsoft\Windows\Temporary Internet Files\Content.Word\IMG_20230927_101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1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CA0" w:rsidRDefault="001A0CA0" w:rsidP="0089330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A0CA0" w:rsidRDefault="001A0CA0" w:rsidP="00A3781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A0CA0" w:rsidRDefault="001A0CA0" w:rsidP="00A3781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748AA" w:rsidRDefault="00311821" w:rsidP="00A3781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0425" cy="7425531"/>
            <wp:effectExtent l="19050" t="0" r="3175" b="0"/>
            <wp:docPr id="1" name="Рисунок 1" descr="F:\анг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нг 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821" w:rsidRDefault="00311821" w:rsidP="00A3781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1821" w:rsidRDefault="00311821" w:rsidP="00A3781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1821" w:rsidRDefault="00311821" w:rsidP="00A3781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1821" w:rsidRDefault="00311821" w:rsidP="00A3781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3781A" w:rsidRPr="00A3781A" w:rsidRDefault="00A3781A" w:rsidP="0057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социализации</w:t>
      </w:r>
      <w:proofErr w:type="gram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пределами</w:t>
      </w:r>
      <w:proofErr w:type="gram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межпредметных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так и личностных результатов обучения.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Значимость владения иностранными </w:t>
      </w:r>
      <w:proofErr w:type="gramStart"/>
      <w:r w:rsidRPr="00A378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языками</w:t>
      </w:r>
      <w:proofErr w:type="gramEnd"/>
      <w:r w:rsidRPr="00A378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A378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постглобализации</w:t>
      </w:r>
      <w:proofErr w:type="spellEnd"/>
      <w:r w:rsidRPr="00A378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A3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A3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A3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гр</w:t>
      </w:r>
      <w:proofErr w:type="gramEnd"/>
      <w:r w:rsidRPr="00A3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A3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</w:t>
      </w:r>
      <w:proofErr w:type="gramEnd"/>
      <w:r w:rsidRPr="00A3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языковая, </w:t>
      </w:r>
      <w:proofErr w:type="spellStart"/>
      <w:r w:rsidRPr="00A3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социокультурная</w:t>
      </w:r>
      <w:proofErr w:type="spellEnd"/>
      <w:r w:rsidRPr="00A3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компенсаторная и </w:t>
      </w:r>
      <w:proofErr w:type="spellStart"/>
      <w:r w:rsidRPr="00A3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метапредметная</w:t>
      </w:r>
      <w:proofErr w:type="spellEnd"/>
      <w:r w:rsidRPr="00A3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компетенции: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аудировании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чтении, письменной речи);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социокультурная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/межкультурная компетенция – приобщение к культуре, традициям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англоговорящих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метапредметная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Основными подходами к обучению иностранным языкам признаются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компетентностный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системно-деятельностный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межкультурный</w:t>
      </w:r>
      <w:proofErr w:type="gram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  <w:proofErr w:type="gram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‌Общее число часов, рекомендованных для изучения иностранного (английского) языка – </w:t>
      </w:r>
      <w:r w:rsidR="005748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204 часа: в 10 классе 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(3 часа в неделю), </w:t>
      </w:r>
    </w:p>
    <w:p w:rsidR="005748AA" w:rsidRDefault="005748A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748AA" w:rsidRPr="00A3781A" w:rsidRDefault="005748A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781A" w:rsidRPr="00A3781A" w:rsidRDefault="00A3781A" w:rsidP="0057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ОБУЧЕНИЯ</w:t>
      </w:r>
    </w:p>
    <w:p w:rsidR="00A3781A" w:rsidRPr="00A3781A" w:rsidRDefault="00A3781A" w:rsidP="0057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A3781A" w:rsidRPr="00A3781A" w:rsidRDefault="00A3781A" w:rsidP="0057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 КЛАСС</w:t>
      </w:r>
    </w:p>
    <w:p w:rsidR="00A3781A" w:rsidRPr="00A3781A" w:rsidRDefault="00A3781A" w:rsidP="0057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умения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Внешность и характеристика человека, литературного персонажа.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proofErr w:type="gram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обучающегося). Роль иностранного языка в планах на будущее.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Покупки: одежда, обувь и продукты питания. Карманные деньги. Молодёжная мода.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Туризм. Виды отдыха. Путешествия по России и зарубежным странам.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Проблемы экологии. Защита окружающей среды. Стихийные бедствия.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проживания в городской/сельской местности.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Говорение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коммуникативных умений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диалогической речи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диалог-расспрос, диалог-обмен мнениями, комбинированный диалог, включающий разные виды диалогов):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диалог-побуждение к действию: обращаться с просьбой, вежливо </w:t>
      </w:r>
      <w:proofErr w:type="gram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соглашаться/не соглашаться</w:t>
      </w:r>
      <w:proofErr w:type="gram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Объём диалога – 8 реплик со стороны каждого собеседника.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коммуникативных умений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монологической речи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базе умений, сформированных на уровне основного общего образования: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(предмета, местности, внешности и одежды человека), характеристика (черты характера реального человека или литературного персонажа);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повествование/сообщение;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рассуждение;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устное представление (презентация) результатов выполненной проектной работы.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Объём монологического высказывания – до 14 фраз.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378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Аудирование</w:t>
      </w:r>
      <w:proofErr w:type="spellEnd"/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коммуникативных умений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базе умений, сформированных 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Аудирование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текста по началу сообщения, игнорировать незнакомые слова, несущественные для понимания основного содержания.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Аудирование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Тексты для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Время звучания текста/текстов для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до 2,5 минуты.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Смысловое чтение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сформированных на уровне основного общего образования 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текста.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Чтение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несплошных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текстов (таблиц, диаграмм, графиков и другие) и понимание представленной в них информации.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Объём текста/текстов для чтения – 500–700 слов.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Письменная речь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умений письменной речи на базе умений, сформированных на уровне основного общего образования: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заполнение анкет и формуляров в соответствии с нормами, принятыми в стране/странах изучаемого языка;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написание резюме (CV) с сообщением основных сведений о себе в соответствии с нормами, принятыми в стране/странах изучаемого языка;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небольшого письменного высказывания (рассказа, сочинения и другие) на основе плана, иллюстрации, таблицы, диаграммы и/или прочитанного/прослушанного текста с использованием образца, объём письменного высказывания – до 150 слов;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заполнение таблицы: краткая фиксация содержания, прочитанного/ прослушанного текста или дополнение информации в таблице;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Языковые знания и навыки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Фонетическая сторона речи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Орфография и пунктуация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Правильное написание изученных слов.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Лексическая сторона речи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способы словообразования: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аффиксация: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образование глаголов при помощи префиксов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dis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mis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over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under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суффикса -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ise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/-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ize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образование имён существительных при помощи префиксов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un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-/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im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суффиксов -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ance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/-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ence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er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/-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or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ing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ist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ity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ment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ness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sion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/-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tion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ship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образование имён прилагательных при помощи префиксов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un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-/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im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inter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non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суффиксов -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able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/-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ible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al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ese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ful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ian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/-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an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ing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ish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ive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less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ly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ous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образование наречий при помощи префиксов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un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-/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im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суффикса -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ly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числительных при помощи суффиксов -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teen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ty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словосложение: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сложных существительных путём соединения основ существительных (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football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blackboard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сложных существительных путём соединения основ существительных с предлогом (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father-in-law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blue-eyed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eight-legged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сложных прилагательных путём соединения наречия с основой причасти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II (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well-behaved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сложных прилагательных путём соединения основы прилагательного с основой причастия I (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nice-looking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конверсия: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имён существительных от неопределённой формы глаголов (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run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run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имён существительных от имён прилагательных (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rich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people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rich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глаголов от имён существительных (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hand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hand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глаголов от имён прилагательных (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cool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cool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Имена прилагательные на -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-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ing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excited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exciting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Различные средства связи для обеспечения целостности и логичности устного/письменного высказывания.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Грамматическая сторона речи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moved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new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house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last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year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It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There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3781A" w:rsidRPr="005748A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глагольными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конструкциями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содержащими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глаголы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-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связки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to be, to look, to seem, to feel (He looks/seems/feels happy.).</w:t>
      </w:r>
    </w:p>
    <w:p w:rsidR="00A3781A" w:rsidRPr="005748A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c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сложным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дополнением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– Complex Object (I want you to help me. I saw her cross/crossing the road. I want to have my hair cut.).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Сложносочинённые предложения с сочинительными союзами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and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but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or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Сложноподчинённые предложения с союзами и союзными словами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because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if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when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where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what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why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how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who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which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that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Сложноподчинённые предложения с союзными словами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whoever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whatever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however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whenever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Условные предложения с глаголами в изъявительном наклонении (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Conditional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0,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Conditional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I) и с глаголами в сослагательном наклонении (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Conditional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II).</w:t>
      </w:r>
    </w:p>
    <w:p w:rsidR="00A3781A" w:rsidRPr="005748A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типы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вопросительных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предложений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общий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специальный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альтернативный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разделительный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Present/Past/Future Simple Tense, Present/Past Continuous Tense, Present/Past Perfect Tense, Present Perfect Continuous Tense).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Модальные глаголы в косвенной речи в настоящем и прошедшем времени.</w:t>
      </w:r>
    </w:p>
    <w:p w:rsidR="00A3781A" w:rsidRPr="005748A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конструкциями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as … as, not so … as, both … and …, either … or, neither … nor.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с I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wish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Конструкции с глаголами на -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ing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love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hate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doing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smth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3781A" w:rsidRPr="005748A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Конструкции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c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глаголами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to stop, to remember, to forget (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разница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значении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 to stop doing </w:t>
      </w:r>
      <w:proofErr w:type="spellStart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smth</w:t>
      </w:r>
      <w:proofErr w:type="spellEnd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 to stop to do </w:t>
      </w:r>
      <w:proofErr w:type="spellStart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smth</w:t>
      </w:r>
      <w:proofErr w:type="spellEnd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).</w:t>
      </w:r>
    </w:p>
    <w:p w:rsidR="00A3781A" w:rsidRPr="005748A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 It takes me … to do </w:t>
      </w:r>
      <w:proofErr w:type="spellStart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smth</w:t>
      </w:r>
      <w:proofErr w:type="spellEnd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Конструкция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used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инфинитив глагола.</w:t>
      </w:r>
    </w:p>
    <w:p w:rsidR="00A3781A" w:rsidRPr="005748A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Конструкции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proofErr w:type="spellStart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be</w:t>
      </w:r>
      <w:proofErr w:type="spellEnd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/get used to </w:t>
      </w:r>
      <w:proofErr w:type="spellStart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smth</w:t>
      </w:r>
      <w:proofErr w:type="spellEnd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be/get used to doing </w:t>
      </w:r>
      <w:proofErr w:type="spellStart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smth</w:t>
      </w:r>
      <w:proofErr w:type="spellEnd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:rsidR="00A3781A" w:rsidRPr="005748A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Конструкции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I prefer, I’d prefer, I’d rather prefer,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выражающие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предпочтение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конструкции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I’d rather, You’d better.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Подлежащее, выраженное собирательным существительным (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family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police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и его согласование со сказуемым.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Past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Future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Simple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Past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Continuous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Past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Perfect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Perfect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Continuous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Future-in-the-Past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наиболее употребительных формах страдательного залога (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Past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Simple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Passive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Perfect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Passive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A3781A" w:rsidRPr="005748A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to be going to,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Future Simple Tense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Present Continuous Tense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выражения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будущего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действия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:rsidR="00A3781A" w:rsidRPr="005748A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Модальные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глаголы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эквиваленты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(can/be able to, could, must/have to, may, might, should, shall, would, will, need).</w:t>
      </w:r>
    </w:p>
    <w:p w:rsidR="00A3781A" w:rsidRPr="005748A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Неличные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глагола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–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инфинитив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герундий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причастие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(Participle I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Participle II),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причастия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функции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определения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(Participle I – a playing child, Participle II – a written text).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Определённый, неопределённый и нулевой артикли.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Имена существительные во множественном числе, образованных по правилу, и исключения.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Неисчисляемые имена существительные, имеющие форму только множественного числа.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Притяжательный падеж имён существительных.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Имена прилагательные и наречия в положительной, сравнительной и превосходной степенях, образованные по правилу, и исключения.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следования нескольких прилагательных (мнение – размер – возраст – цвет – происхождение).</w:t>
      </w:r>
    </w:p>
    <w:p w:rsidR="00A3781A" w:rsidRPr="005748A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выражающие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(many/much, little/a little, few/a few, a lot of).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none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no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производные последнего (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nobody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nothing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другие).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Количественные и порядковые числительные.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Предлоги места, времени, направления, предлоги, употребляемые с глаголами в страдательном залоге.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37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Социокультурные</w:t>
      </w:r>
      <w:proofErr w:type="spellEnd"/>
      <w:r w:rsidRPr="00A37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знания и умения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социокультурных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элементов речевого поведенческого этикета в англоязычной среде в рамках тематического содержания 10 класса.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Владение основными сведениями о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социокультурном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портрете и культурном наследии страны/стран, говорящих на английском языке.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Компенсаторные умения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аудировании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языковую и контекстуальную догадку.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A3781A" w:rsidRPr="00A3781A" w:rsidRDefault="00A3781A" w:rsidP="0057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748AA" w:rsidRDefault="005748AA" w:rsidP="00A3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Cs w:val="24"/>
          <w:lang w:eastAsia="ru-RU"/>
        </w:rPr>
      </w:pPr>
    </w:p>
    <w:p w:rsidR="005748AA" w:rsidRDefault="005748AA" w:rsidP="00A3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Cs w:val="24"/>
          <w:lang w:eastAsia="ru-RU"/>
        </w:rPr>
      </w:pPr>
    </w:p>
    <w:p w:rsidR="005748AA" w:rsidRDefault="005748AA" w:rsidP="00A3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Cs w:val="24"/>
          <w:lang w:eastAsia="ru-RU"/>
        </w:rPr>
      </w:pPr>
    </w:p>
    <w:p w:rsidR="005748AA" w:rsidRDefault="005748AA" w:rsidP="00A3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Cs w:val="24"/>
          <w:lang w:eastAsia="ru-RU"/>
        </w:rPr>
      </w:pPr>
    </w:p>
    <w:p w:rsidR="005748AA" w:rsidRDefault="005748AA" w:rsidP="00A3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Cs w:val="24"/>
          <w:lang w:eastAsia="ru-RU"/>
        </w:rPr>
      </w:pPr>
    </w:p>
    <w:p w:rsidR="005748AA" w:rsidRDefault="005748AA" w:rsidP="00A3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Cs w:val="24"/>
          <w:lang w:eastAsia="ru-RU"/>
        </w:rPr>
      </w:pPr>
    </w:p>
    <w:p w:rsidR="005748AA" w:rsidRDefault="005748AA" w:rsidP="00A3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Cs w:val="24"/>
          <w:lang w:eastAsia="ru-RU"/>
        </w:rPr>
      </w:pPr>
    </w:p>
    <w:p w:rsidR="005748AA" w:rsidRDefault="005748AA" w:rsidP="00A3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Cs w:val="24"/>
          <w:lang w:eastAsia="ru-RU"/>
        </w:rPr>
      </w:pPr>
    </w:p>
    <w:p w:rsidR="005748AA" w:rsidRDefault="005748AA" w:rsidP="00A3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Cs w:val="24"/>
          <w:lang w:eastAsia="ru-RU"/>
        </w:rPr>
      </w:pPr>
    </w:p>
    <w:p w:rsidR="005748AA" w:rsidRDefault="005748AA" w:rsidP="00A3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Cs w:val="24"/>
          <w:lang w:eastAsia="ru-RU"/>
        </w:rPr>
      </w:pPr>
    </w:p>
    <w:p w:rsidR="005748AA" w:rsidRDefault="005748AA" w:rsidP="00A3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Cs w:val="24"/>
          <w:lang w:eastAsia="ru-RU"/>
        </w:rPr>
      </w:pPr>
    </w:p>
    <w:p w:rsidR="005748AA" w:rsidRDefault="005748AA" w:rsidP="00A3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Cs w:val="24"/>
          <w:lang w:eastAsia="ru-RU"/>
        </w:rPr>
      </w:pPr>
    </w:p>
    <w:p w:rsidR="005748AA" w:rsidRDefault="005748AA" w:rsidP="00A3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Cs w:val="24"/>
          <w:lang w:eastAsia="ru-RU"/>
        </w:rPr>
      </w:pPr>
    </w:p>
    <w:p w:rsidR="00A3781A" w:rsidRPr="005748AA" w:rsidRDefault="00A3781A" w:rsidP="00A3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Cs w:val="24"/>
          <w:lang w:eastAsia="ru-RU"/>
        </w:rPr>
      </w:pPr>
      <w:r w:rsidRPr="005748AA">
        <w:rPr>
          <w:rFonts w:ascii="Times New Roman" w:eastAsia="Times New Roman" w:hAnsi="Times New Roman" w:cs="Times New Roman"/>
          <w:b/>
          <w:color w:val="333333"/>
          <w:szCs w:val="24"/>
          <w:lang w:eastAsia="ru-RU"/>
        </w:rPr>
        <w:t>ПЛАНИРУЕМЫЕ РЕЗУЛЬТАТЫ ОСВОЕНИЯ ПРОГРАММЫ ПО АНГЛИЙСКОМУ ЯЗЫКУ НА УРОВНЕ СРЕДНЕГО ОБЩЕГО ОБРАЗОВАНИЯ</w:t>
      </w:r>
    </w:p>
    <w:p w:rsidR="00A3781A" w:rsidRPr="00A3781A" w:rsidRDefault="00A3781A" w:rsidP="00A3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781A" w:rsidRPr="00A3781A" w:rsidRDefault="00A3781A" w:rsidP="00574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  <w:r w:rsidRPr="00A37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="005748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социокультурными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английского языка на уровне среднего общего образования у обучающегося будут сформированы следующие личностные результаты: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гражданского воспитания: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своих конституционных прав и обязанностей, уважение закона и правопорядка;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принятие традиционных национальных, общечеловеческих гуманистических и демократических ценностей;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взаимодействовать с социальными институтами в соответствии с их функциями и назначением;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гуманитарной и волонтёрской деятельности.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 патриотического воспитания: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идейная убеждённость, готовность к служению и защите Отечества, ответственность за его судьбу.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 духовно-нравственного воспитания: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духовных ценностей российского народа;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нравственного сознания, этического поведения;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личного вклада в построение устойчивого будущего;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 эстетического воспитания: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 физического воспитания: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здорового и безопасного образа жизни, ответственного отношения к своему здоровью;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потребность в физическом совершенствовании, занятиях спортивно-оздоровительной деятельностью;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 трудового воспитания: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труду, осознание ценности мастерства, трудолюбие;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 экологического воспитания: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активное неприятие действий, приносящих вред окружающей среде;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опыта деятельности экологической направленности.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8) ценности научного познания: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интеллект, предполагающий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эмпатии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A3781A" w:rsidRPr="00A3781A" w:rsidRDefault="00A3781A" w:rsidP="0057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A3781A" w:rsidRPr="00A3781A" w:rsidRDefault="00A3781A" w:rsidP="0057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A3781A" w:rsidRPr="00A3781A" w:rsidRDefault="00A3781A" w:rsidP="0057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3781A" w:rsidRPr="00A3781A" w:rsidRDefault="00A3781A" w:rsidP="005748AA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781A" w:rsidRPr="00A3781A" w:rsidRDefault="00A3781A" w:rsidP="005748AA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A3781A" w:rsidRPr="00A3781A" w:rsidRDefault="00A3781A" w:rsidP="0057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:rsidR="00A3781A" w:rsidRPr="00A3781A" w:rsidRDefault="00A3781A" w:rsidP="005748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и актуализировать проблему, рассматривать её всесторонне;</w:t>
      </w:r>
    </w:p>
    <w:p w:rsidR="00A3781A" w:rsidRPr="00A3781A" w:rsidRDefault="00A3781A" w:rsidP="005748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A3781A" w:rsidRPr="00A3781A" w:rsidRDefault="00A3781A" w:rsidP="005748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цели деятельности, задавать параметры и критерии их достижения;</w:t>
      </w:r>
    </w:p>
    <w:p w:rsidR="00A3781A" w:rsidRPr="00A3781A" w:rsidRDefault="00A3781A" w:rsidP="005748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закономерности в языковых явлениях изучаемого иностранного (английского) языка;</w:t>
      </w:r>
    </w:p>
    <w:p w:rsidR="00A3781A" w:rsidRPr="00A3781A" w:rsidRDefault="00A3781A" w:rsidP="005748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A3781A" w:rsidRPr="00A3781A" w:rsidRDefault="00A3781A" w:rsidP="005748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A3781A" w:rsidRPr="00A3781A" w:rsidRDefault="00A3781A" w:rsidP="005748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3781A" w:rsidRPr="00A3781A" w:rsidRDefault="00A3781A" w:rsidP="005748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развивать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креативное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мышление при решении жизненных проблем.</w:t>
      </w:r>
    </w:p>
    <w:p w:rsidR="00A3781A" w:rsidRPr="00A3781A" w:rsidRDefault="00A3781A" w:rsidP="0057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действия:</w:t>
      </w:r>
    </w:p>
    <w:p w:rsidR="00A3781A" w:rsidRPr="00A3781A" w:rsidRDefault="00A3781A" w:rsidP="005748A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A3781A" w:rsidRPr="00A3781A" w:rsidRDefault="00A3781A" w:rsidP="005748A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A3781A" w:rsidRPr="00A3781A" w:rsidRDefault="00A3781A" w:rsidP="005748A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научной лингвистической терминологией и ключевыми понятиями;</w:t>
      </w:r>
    </w:p>
    <w:p w:rsidR="00A3781A" w:rsidRPr="00A3781A" w:rsidRDefault="00A3781A" w:rsidP="005748A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A3781A" w:rsidRPr="00A3781A" w:rsidRDefault="00A3781A" w:rsidP="005748A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3781A" w:rsidRPr="00A3781A" w:rsidRDefault="00A3781A" w:rsidP="005748A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3781A" w:rsidRPr="00A3781A" w:rsidRDefault="00A3781A" w:rsidP="005748A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оценку новым ситуациям, оценивать приобретённый опыт;</w:t>
      </w:r>
    </w:p>
    <w:p w:rsidR="00A3781A" w:rsidRPr="00A3781A" w:rsidRDefault="00A3781A" w:rsidP="005748A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целенаправленный поиск переноса средств и способов действия в профессиональную среду;</w:t>
      </w:r>
    </w:p>
    <w:p w:rsidR="00A3781A" w:rsidRPr="00A3781A" w:rsidRDefault="00A3781A" w:rsidP="005748A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переносить знания в познавательную и практическую области жизнедеятельности;</w:t>
      </w:r>
    </w:p>
    <w:p w:rsidR="00A3781A" w:rsidRPr="00A3781A" w:rsidRDefault="00A3781A" w:rsidP="005748A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интегрировать знания из разных предметных областей;</w:t>
      </w:r>
    </w:p>
    <w:p w:rsidR="00A3781A" w:rsidRPr="00A3781A" w:rsidRDefault="00A3781A" w:rsidP="005748A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выдвигать новые идеи, предлагать оригинальные подходы и решения;</w:t>
      </w:r>
    </w:p>
    <w:p w:rsidR="00A3781A" w:rsidRPr="00A3781A" w:rsidRDefault="00A3781A" w:rsidP="005748A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проблемы и задачи, допускающие альтернативных решений.</w:t>
      </w:r>
    </w:p>
    <w:p w:rsidR="00A3781A" w:rsidRPr="00A3781A" w:rsidRDefault="00A3781A" w:rsidP="0057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A3781A" w:rsidRPr="00A3781A" w:rsidRDefault="00A3781A" w:rsidP="00A3781A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3781A" w:rsidRPr="00A3781A" w:rsidRDefault="00A3781A" w:rsidP="00A3781A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A3781A" w:rsidRPr="00A3781A" w:rsidRDefault="00A3781A" w:rsidP="00A3781A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достоверность информации, её соответствие морально-этическим нормам;</w:t>
      </w:r>
    </w:p>
    <w:p w:rsidR="00A3781A" w:rsidRPr="00A3781A" w:rsidRDefault="00A3781A" w:rsidP="00A3781A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3781A" w:rsidRPr="00A3781A" w:rsidRDefault="00A3781A" w:rsidP="00A3781A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навыками распознавания и защиты информации, информационной безопасности личности.</w:t>
      </w:r>
    </w:p>
    <w:p w:rsidR="00A3781A" w:rsidRPr="00A3781A" w:rsidRDefault="00A3781A" w:rsidP="00A3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A3781A" w:rsidRPr="00A3781A" w:rsidRDefault="00A3781A" w:rsidP="00574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  <w:r w:rsidRPr="00A37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A3781A" w:rsidRPr="00A3781A" w:rsidRDefault="00A3781A" w:rsidP="00A3781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Общение:</w:t>
      </w:r>
    </w:p>
    <w:p w:rsidR="00A3781A" w:rsidRPr="00A3781A" w:rsidRDefault="00A3781A" w:rsidP="00A3781A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коммуникации во всех сферах жизни;</w:t>
      </w:r>
    </w:p>
    <w:p w:rsidR="00A3781A" w:rsidRPr="00A3781A" w:rsidRDefault="00A3781A" w:rsidP="00A3781A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3781A" w:rsidRPr="00A3781A" w:rsidRDefault="00A3781A" w:rsidP="00A3781A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различными способами общения и взаимодействия на иностранном (английском) языке,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аргументированно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вести диалог и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полилог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уметь смягчать конфликтные ситуации;</w:t>
      </w:r>
    </w:p>
    <w:p w:rsidR="00A3781A" w:rsidRPr="00A3781A" w:rsidRDefault="00A3781A" w:rsidP="00A3781A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развёрнуто и логично излагать свою точку зрения с использованием языковых средств.</w:t>
      </w:r>
    </w:p>
    <w:p w:rsidR="00A3781A" w:rsidRPr="00A3781A" w:rsidRDefault="00A3781A" w:rsidP="00A3781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A3781A" w:rsidRPr="00A3781A" w:rsidRDefault="00A3781A" w:rsidP="005748AA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:rsidR="00A3781A" w:rsidRPr="00A3781A" w:rsidRDefault="00A3781A" w:rsidP="00A3781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Самоорганизация</w:t>
      </w:r>
    </w:p>
    <w:p w:rsidR="00A3781A" w:rsidRPr="00A3781A" w:rsidRDefault="00A3781A" w:rsidP="00A3781A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3781A" w:rsidRPr="00A3781A" w:rsidRDefault="00A3781A" w:rsidP="00A3781A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3781A" w:rsidRPr="00A3781A" w:rsidRDefault="00A3781A" w:rsidP="00A3781A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оценку новым ситуациям;</w:t>
      </w:r>
    </w:p>
    <w:p w:rsidR="00A3781A" w:rsidRPr="00A3781A" w:rsidRDefault="00A3781A" w:rsidP="00A3781A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осознанный выбор, аргументировать его, брать ответственность за решение;</w:t>
      </w:r>
    </w:p>
    <w:p w:rsidR="00A3781A" w:rsidRPr="00A3781A" w:rsidRDefault="00A3781A" w:rsidP="00A3781A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приобретённый опыт;</w:t>
      </w:r>
    </w:p>
    <w:p w:rsidR="00A3781A" w:rsidRPr="00A3781A" w:rsidRDefault="00A3781A" w:rsidP="00A3781A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A3781A" w:rsidRPr="00A3781A" w:rsidRDefault="00A3781A" w:rsidP="00A3781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Самоконтроль</w:t>
      </w:r>
    </w:p>
    <w:p w:rsidR="00A3781A" w:rsidRPr="00A3781A" w:rsidRDefault="00A3781A" w:rsidP="00A3781A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оценку новым ситуациям;</w:t>
      </w:r>
    </w:p>
    <w:p w:rsidR="00A3781A" w:rsidRPr="00A3781A" w:rsidRDefault="00A3781A" w:rsidP="00A3781A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A3781A" w:rsidRPr="00A3781A" w:rsidRDefault="00A3781A" w:rsidP="00A3781A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приёмы рефлексии для оценки ситуации, выбора верного решения;</w:t>
      </w:r>
    </w:p>
    <w:p w:rsidR="00A3781A" w:rsidRPr="00A3781A" w:rsidRDefault="00A3781A" w:rsidP="00A3781A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соответствие создаваемого устного/письменного текста на иностранном (английском) языке выполняемой коммуникативной задаче;</w:t>
      </w:r>
    </w:p>
    <w:p w:rsidR="00A3781A" w:rsidRPr="00A3781A" w:rsidRDefault="00A3781A" w:rsidP="00A3781A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вносить коррективы в созданный речевой продукт в случае необходимости;</w:t>
      </w:r>
    </w:p>
    <w:p w:rsidR="00A3781A" w:rsidRPr="00A3781A" w:rsidRDefault="00A3781A" w:rsidP="00A3781A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риски и своевременно принимать решения по их снижению;</w:t>
      </w:r>
    </w:p>
    <w:p w:rsidR="00A3781A" w:rsidRPr="00A3781A" w:rsidRDefault="00A3781A" w:rsidP="00A3781A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:rsidR="00A3781A" w:rsidRPr="00A3781A" w:rsidRDefault="00A3781A" w:rsidP="00A3781A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себя, понимая свои недостатки и достоинства;</w:t>
      </w:r>
    </w:p>
    <w:p w:rsidR="00A3781A" w:rsidRPr="00A3781A" w:rsidRDefault="00A3781A" w:rsidP="00A3781A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:rsidR="00A3781A" w:rsidRPr="00A3781A" w:rsidRDefault="00A3781A" w:rsidP="00A3781A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своё право и право других на ошибку;</w:t>
      </w:r>
    </w:p>
    <w:p w:rsidR="00A3781A" w:rsidRPr="00A3781A" w:rsidRDefault="00A3781A" w:rsidP="00A3781A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способность понимать мир с позиции другого человека.</w:t>
      </w:r>
    </w:p>
    <w:p w:rsidR="00A3781A" w:rsidRPr="00A3781A" w:rsidRDefault="00A3781A" w:rsidP="00A3781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</w:t>
      </w:r>
    </w:p>
    <w:p w:rsidR="00A3781A" w:rsidRPr="00A3781A" w:rsidRDefault="00A3781A" w:rsidP="00A3781A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</w:p>
    <w:p w:rsidR="00A3781A" w:rsidRPr="00A3781A" w:rsidRDefault="00A3781A" w:rsidP="00A3781A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A3781A" w:rsidRPr="00A3781A" w:rsidRDefault="00A3781A" w:rsidP="00A3781A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A3781A" w:rsidRPr="00A3781A" w:rsidRDefault="00A3781A" w:rsidP="00A3781A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3781A" w:rsidRPr="005748AA" w:rsidRDefault="00A3781A" w:rsidP="00A3781A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предлагать новые проекты, оценивать идеи с позиции новизны, оригинальности, практической значимости.</w:t>
      </w:r>
    </w:p>
    <w:p w:rsidR="00A3781A" w:rsidRPr="00A3781A" w:rsidRDefault="00A3781A" w:rsidP="00A3781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иноязычной коммуникативной компетенции на пороговом уровне в совокупности её составляющих – речевой, языковой,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социокультурной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компенсаторной,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метапредметной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 </w:t>
      </w:r>
      <w:r w:rsidRPr="00A3781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10 класса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научится: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владеть основными видами речевой деятельности: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говорение: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излагать основное содержание прочитанного/прослушанного текста с выражением своего отношения (объём монологического высказывания – до 14 фраз);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 излагать результаты выполненной проектной работы (объём – до 14 фраз).</w:t>
      </w:r>
      <w:r w:rsidRPr="00A378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378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аудирование</w:t>
      </w:r>
      <w:proofErr w:type="spellEnd"/>
      <w:r w:rsidRPr="00A378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до 2,5 минут).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смысловое чтение: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про себя и устанавливать причинно-следственную взаимосвязь изложенных в тексте фактов и событий;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читать про себя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несплошные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тексты (таблицы, диаграммы, графики и другие) и понимать представленную в них информацию.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письменная речь: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резюме (CV) с сообщением основных сведений о себе в соответствии с нормами, принятыми в стране/странах изучаемого языка;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владеть фонетическими навыками: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особенностей, в том числе применять правило отсутствия фразового ударения на служебных словах;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орфографическими навыками: правильно писать изученные слова;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3)владеть пунктуационными навыками: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3781A" w:rsidRPr="00A3781A" w:rsidRDefault="00A3781A" w:rsidP="0057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781A" w:rsidRPr="00A3781A" w:rsidRDefault="00A3781A" w:rsidP="00574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распознавать и употреблять в устной и письменной речи: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родственные слова, образованные с использованием аффиксации: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глаголы при помощи префиксов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dis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mis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over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under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суффиксов -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ise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/-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ize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3781A" w:rsidRPr="005748A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имена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существительные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помощи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префиксов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un-, in-/</w:t>
      </w:r>
      <w:proofErr w:type="spellStart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im</w:t>
      </w:r>
      <w:proofErr w:type="spellEnd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-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суффиксов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-</w:t>
      </w:r>
      <w:proofErr w:type="spellStart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ance</w:t>
      </w:r>
      <w:proofErr w:type="spellEnd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/-</w:t>
      </w:r>
      <w:proofErr w:type="spellStart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ence</w:t>
      </w:r>
      <w:proofErr w:type="spellEnd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-</w:t>
      </w:r>
      <w:proofErr w:type="spellStart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er</w:t>
      </w:r>
      <w:proofErr w:type="spellEnd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/-or, -</w:t>
      </w:r>
      <w:proofErr w:type="spellStart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ing</w:t>
      </w:r>
      <w:proofErr w:type="spellEnd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-</w:t>
      </w:r>
      <w:proofErr w:type="spellStart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ist</w:t>
      </w:r>
      <w:proofErr w:type="spellEnd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-</w:t>
      </w:r>
      <w:proofErr w:type="spellStart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ity</w:t>
      </w:r>
      <w:proofErr w:type="spellEnd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-</w:t>
      </w:r>
      <w:proofErr w:type="spellStart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ment</w:t>
      </w:r>
      <w:proofErr w:type="spellEnd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-</w:t>
      </w:r>
      <w:proofErr w:type="spellStart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ness</w:t>
      </w:r>
      <w:proofErr w:type="spellEnd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-</w:t>
      </w:r>
      <w:proofErr w:type="spellStart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sion</w:t>
      </w:r>
      <w:proofErr w:type="spellEnd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/-</w:t>
      </w:r>
      <w:proofErr w:type="spellStart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tion</w:t>
      </w:r>
      <w:proofErr w:type="spellEnd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-ship;</w:t>
      </w:r>
    </w:p>
    <w:p w:rsidR="00A3781A" w:rsidRPr="005748A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имена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прилагательные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помощи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префиксов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un-, in-/</w:t>
      </w:r>
      <w:proofErr w:type="spellStart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im</w:t>
      </w:r>
      <w:proofErr w:type="spellEnd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-, inter-, non-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суффиксов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-able/-</w:t>
      </w:r>
      <w:proofErr w:type="spellStart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ible</w:t>
      </w:r>
      <w:proofErr w:type="spellEnd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-al, -</w:t>
      </w:r>
      <w:proofErr w:type="spellStart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ed</w:t>
      </w:r>
      <w:proofErr w:type="spellEnd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-</w:t>
      </w:r>
      <w:proofErr w:type="spellStart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ese</w:t>
      </w:r>
      <w:proofErr w:type="spellEnd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-</w:t>
      </w:r>
      <w:proofErr w:type="spellStart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ful</w:t>
      </w:r>
      <w:proofErr w:type="spellEnd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-</w:t>
      </w:r>
      <w:proofErr w:type="spellStart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ian</w:t>
      </w:r>
      <w:proofErr w:type="spellEnd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/-an, -</w:t>
      </w:r>
      <w:proofErr w:type="spellStart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ing</w:t>
      </w:r>
      <w:proofErr w:type="spellEnd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-</w:t>
      </w:r>
      <w:proofErr w:type="spellStart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ish</w:t>
      </w:r>
      <w:proofErr w:type="spellEnd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-</w:t>
      </w:r>
      <w:proofErr w:type="spellStart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ive</w:t>
      </w:r>
      <w:proofErr w:type="spellEnd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-less, -</w:t>
      </w:r>
      <w:proofErr w:type="spellStart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ly</w:t>
      </w:r>
      <w:proofErr w:type="spellEnd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-</w:t>
      </w:r>
      <w:proofErr w:type="spellStart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ous</w:t>
      </w:r>
      <w:proofErr w:type="spellEnd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-y;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наречия при помощи префиксов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un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-/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im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 и суффикса -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ly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числительные при помощи суффиксов -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teen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ty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 использованием словосложения: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сложные существительные путём соединения основ существительных (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football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сложные существительные путём соединения основы прилагательного с основой существительного (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bluebell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сложные существительные путём соединения основ существительных с предлогом (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father-in-law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blue-eyed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eight-legged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сложных прилагательные путём соединения наречия с основой причастия II (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well-behaved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сложные прилагательные путём соединения основы прилагательного с основой причастия I (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nice-looking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 использованием конверсии: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имён существительных от неопределённых форм глаголов (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run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run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имён существительных от прилагательных (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rich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people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rich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глаголов от имён существительных (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hand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hand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глаголов от имён прилагательных (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cool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cool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имена прилагательные на -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-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ing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excited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exciting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речи: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предложения, в том числе с несколькими обстоятельствами, следующими в определённом порядке;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It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There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с глагольными конструкциями, содержащими глаголы-связки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look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seem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feel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cо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сложным дополнением –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Complex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Object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and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but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or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сложноподчинённые предложения с союзами и союзными словами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because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if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when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where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what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why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how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who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which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that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сложноподчинённые предложения с союзными словами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whoever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whatever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however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whenever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условные предложения с глаголами в изъявительном наклонении (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Conditional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0,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Conditional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I) и с глаголами в сослагательном наклонении (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Conditional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II);</w:t>
      </w:r>
    </w:p>
    <w:p w:rsidR="00A3781A" w:rsidRPr="005748A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типы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вопросительных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предложений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общий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специальный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альтернативный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разделительный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Present/Past/Future Simple Tense, Present/Past Continuous Tense, Present/Past Perfect Tense, Present Perfect Continuous Tense);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модальные глаголы в косвенной речи в настоящем и прошедшем времени;</w:t>
      </w:r>
    </w:p>
    <w:p w:rsidR="00A3781A" w:rsidRPr="005748A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конструкциями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as … as, not so … as, both … and …, either … or, neither … nor;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с I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wish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конструкции с глаголами на -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ing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love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hate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doing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smth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3781A" w:rsidRPr="005748A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конструкции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c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глаголами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to stop, to remember, to forget (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разница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значении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 to stop doing </w:t>
      </w:r>
      <w:proofErr w:type="spellStart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smth</w:t>
      </w:r>
      <w:proofErr w:type="spellEnd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 to stop to do </w:t>
      </w:r>
      <w:proofErr w:type="spellStart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smth</w:t>
      </w:r>
      <w:proofErr w:type="spellEnd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);</w:t>
      </w:r>
    </w:p>
    <w:p w:rsidR="00A3781A" w:rsidRPr="005748A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 It takes me … to do </w:t>
      </w:r>
      <w:proofErr w:type="spellStart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smth</w:t>
      </w:r>
      <w:proofErr w:type="spellEnd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конструкция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used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инфинитив глагола;</w:t>
      </w:r>
    </w:p>
    <w:p w:rsidR="00A3781A" w:rsidRPr="005748A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конструкции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proofErr w:type="spellStart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be</w:t>
      </w:r>
      <w:proofErr w:type="spellEnd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/get used to </w:t>
      </w:r>
      <w:proofErr w:type="spellStart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smth</w:t>
      </w:r>
      <w:proofErr w:type="spellEnd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be/get used to doing </w:t>
      </w:r>
      <w:proofErr w:type="spellStart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smth</w:t>
      </w:r>
      <w:proofErr w:type="spellEnd"/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;</w:t>
      </w:r>
    </w:p>
    <w:p w:rsidR="00A3781A" w:rsidRPr="005748A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конструкции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I prefer, I’d prefer, I’d rather prefer,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выражающие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предпочтение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конструкций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I’d rather, You’d better;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подлежащее, выраженное собирательным существительным (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family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police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и его согласование со сказуемым;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Past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Future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Simple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Past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Future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Continuous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Past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Perfect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Perfect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Continuous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Future-in-the-Past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наиболее употребительных формах страдательного залога (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Past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Simple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Passive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Perfect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Passive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A3781A" w:rsidRPr="005748A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to be going to,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Future Simple Tense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Present Continuous Tense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выражения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будущего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действия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;</w:t>
      </w:r>
    </w:p>
    <w:p w:rsidR="00A3781A" w:rsidRPr="005748A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модальные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глаголы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эквиваленты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(can/be able to, could, must/have to, may, might, should, shall, would, will, need);</w:t>
      </w:r>
    </w:p>
    <w:p w:rsidR="00A3781A" w:rsidRPr="005748A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неличные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глагола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–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инфинитив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герундий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причастие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(Participle I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Participle II),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причастия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функции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определения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(Participle I – a playing child, Participle II – a written text);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определённый, неопределённый и нулевой артикли;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имена существительные во множественном числе, образованных по правилу, и исключения;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неисчисляемые имена существительные, имеющие форму только множественного числа;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притяжательный падеж имён существительных;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следования нескольких прилагательных (мнение – размер – возраст – цвет – происхождение);</w:t>
      </w:r>
    </w:p>
    <w:p w:rsidR="00A3781A" w:rsidRPr="005748A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выражающие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</w:t>
      </w:r>
      <w:r w:rsidRPr="005748A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(many/much, little/a little, few/a few, a lot of);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неопределённые местоимения и их производные, отрицательные местоимения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none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no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производные последнего (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nobody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nothing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другие);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количественные и порядковые числительные;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предлоги места, времени, направления, предлоги, употребляемые с глаголами в страдательном залоге.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5) владеть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социокультурными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знаниями и умениями: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иметь базовые знания о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социокультурном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портрете и культурном наследии родной страны и страны/стран изучаемого языка;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родную страну и её культуру на иностранном языке;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уважение к иной культуре, соблюдать нормы вежливости в межкультурном общении.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владеть компенсаторными умениями, позволяющими в случае сбоя коммуникации, а также в условиях дефицита языковых средств: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аудировании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языковую и контекстуальную догадку.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7) владеть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метапредметными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умениями, позволяющими: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совершенствовать учебную деятельность по овладению иностранным языком;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иноязычные словари и справочники, в том числе информационно-справочные системы в электронной̆ форме;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межпредметного</w:t>
      </w:r>
      <w:proofErr w:type="spellEnd"/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характера с использованием материалов на английском языке и применением информационно-коммуникационных технологий;</w:t>
      </w:r>
    </w:p>
    <w:p w:rsidR="00A3781A" w:rsidRPr="00A3781A" w:rsidRDefault="00A3781A" w:rsidP="005748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соблюдать правила информационной безопасности в ситуациях повседневной жизни и при работе в сети Интернет.</w:t>
      </w:r>
    </w:p>
    <w:p w:rsidR="00A3781A" w:rsidRPr="00A3781A" w:rsidRDefault="00A3781A" w:rsidP="00A3781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A3781A" w:rsidRDefault="00A3781A" w:rsidP="00A3781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5748AA" w:rsidRPr="00A3781A" w:rsidRDefault="005748AA" w:rsidP="00A3781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3781A" w:rsidRPr="00A3781A" w:rsidRDefault="00A3781A" w:rsidP="00A3781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10 КЛАСС</w:t>
      </w:r>
    </w:p>
    <w:tbl>
      <w:tblPr>
        <w:tblStyle w:val="a6"/>
        <w:tblW w:w="10348" w:type="dxa"/>
        <w:tblInd w:w="-601" w:type="dxa"/>
        <w:tblLayout w:type="fixed"/>
        <w:tblLook w:val="04A0"/>
      </w:tblPr>
      <w:tblGrid>
        <w:gridCol w:w="617"/>
        <w:gridCol w:w="3159"/>
        <w:gridCol w:w="1044"/>
        <w:gridCol w:w="1701"/>
        <w:gridCol w:w="1843"/>
        <w:gridCol w:w="1984"/>
      </w:tblGrid>
      <w:tr w:rsidR="005748AA" w:rsidRPr="00A3781A" w:rsidTr="005748AA">
        <w:tc>
          <w:tcPr>
            <w:tcW w:w="617" w:type="dxa"/>
            <w:vMerge w:val="restart"/>
            <w:hideMark/>
          </w:tcPr>
          <w:p w:rsidR="005748AA" w:rsidRPr="00A3781A" w:rsidRDefault="005748A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59" w:type="dxa"/>
            <w:vMerge w:val="restart"/>
            <w:hideMark/>
          </w:tcPr>
          <w:p w:rsidR="005748AA" w:rsidRPr="00A3781A" w:rsidRDefault="005748A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6572" w:type="dxa"/>
            <w:gridSpan w:val="4"/>
            <w:hideMark/>
          </w:tcPr>
          <w:p w:rsidR="005748AA" w:rsidRPr="00A3781A" w:rsidRDefault="005748AA" w:rsidP="005748AA">
            <w:pPr>
              <w:jc w:val="center"/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748AA" w:rsidRPr="00A3781A" w:rsidTr="005748AA">
        <w:tc>
          <w:tcPr>
            <w:tcW w:w="617" w:type="dxa"/>
            <w:vMerge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vMerge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43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984" w:type="dxa"/>
            <w:hideMark/>
          </w:tcPr>
          <w:p w:rsidR="00A3781A" w:rsidRPr="00A3781A" w:rsidRDefault="005748A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748AA" w:rsidRPr="00A3781A" w:rsidTr="005748AA">
        <w:tc>
          <w:tcPr>
            <w:tcW w:w="617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9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1044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748AA" w:rsidRPr="00A3781A" w:rsidTr="005748AA">
        <w:tc>
          <w:tcPr>
            <w:tcW w:w="617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9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044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748AA" w:rsidRPr="00A3781A" w:rsidTr="005748AA">
        <w:tc>
          <w:tcPr>
            <w:tcW w:w="617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9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1044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748AA" w:rsidRPr="00A3781A" w:rsidTr="005748AA">
        <w:tc>
          <w:tcPr>
            <w:tcW w:w="617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9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</w:t>
            </w:r>
          </w:p>
        </w:tc>
        <w:tc>
          <w:tcPr>
            <w:tcW w:w="1044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748AA" w:rsidRPr="00A3781A" w:rsidTr="005748AA">
        <w:tc>
          <w:tcPr>
            <w:tcW w:w="617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9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1044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748AA" w:rsidRPr="00A3781A" w:rsidTr="005748AA">
        <w:tc>
          <w:tcPr>
            <w:tcW w:w="617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9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1044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748AA" w:rsidRPr="00A3781A" w:rsidTr="005748AA">
        <w:tc>
          <w:tcPr>
            <w:tcW w:w="617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9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Покупки: одежда, обувь, продукты питания. Карманные деньги. </w:t>
            </w: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Молодежная мода</w:t>
            </w:r>
          </w:p>
        </w:tc>
        <w:tc>
          <w:tcPr>
            <w:tcW w:w="1044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0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748AA" w:rsidRPr="00A3781A" w:rsidTr="005748AA">
        <w:tc>
          <w:tcPr>
            <w:tcW w:w="617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159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044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748AA" w:rsidRPr="00A3781A" w:rsidTr="005748AA">
        <w:tc>
          <w:tcPr>
            <w:tcW w:w="617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59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044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748AA" w:rsidRPr="00A3781A" w:rsidTr="005748AA">
        <w:tc>
          <w:tcPr>
            <w:tcW w:w="617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59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044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748AA" w:rsidRPr="00A3781A" w:rsidTr="005748AA">
        <w:tc>
          <w:tcPr>
            <w:tcW w:w="617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59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044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748AA" w:rsidRPr="00A3781A" w:rsidTr="005748AA">
        <w:tc>
          <w:tcPr>
            <w:tcW w:w="617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59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044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748AA" w:rsidRPr="00A3781A" w:rsidTr="005748AA">
        <w:tc>
          <w:tcPr>
            <w:tcW w:w="3776" w:type="dxa"/>
            <w:gridSpan w:val="2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044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0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5748AA" w:rsidRDefault="005748AA" w:rsidP="00A3781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748AA" w:rsidRDefault="005748AA" w:rsidP="00A3781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748AA" w:rsidRDefault="005748AA" w:rsidP="00A3781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748AA" w:rsidRDefault="005748AA" w:rsidP="00A3781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748AA" w:rsidRDefault="005748AA" w:rsidP="00A3781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748AA" w:rsidRDefault="005748AA" w:rsidP="00A3781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748AA" w:rsidRDefault="005748AA" w:rsidP="00A3781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748AA" w:rsidRDefault="005748AA" w:rsidP="00A3781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748AA" w:rsidRDefault="005748AA" w:rsidP="00A3781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748AA" w:rsidRDefault="005748AA" w:rsidP="00A3781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748AA" w:rsidRDefault="005748AA" w:rsidP="00A3781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3781A" w:rsidRPr="00A3781A" w:rsidRDefault="00A3781A" w:rsidP="00A3781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3781A" w:rsidRPr="00A3781A" w:rsidRDefault="00A3781A" w:rsidP="00A3781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3781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ПОУРОЧНОЕ ПЛАНИРОВАНИЕ</w:t>
      </w:r>
    </w:p>
    <w:p w:rsidR="00A3781A" w:rsidRPr="00A3781A" w:rsidRDefault="00D15617" w:rsidP="00A3781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10 </w:t>
      </w:r>
      <w:r w:rsidR="00A3781A" w:rsidRPr="00A3781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КЛАСС</w:t>
      </w:r>
    </w:p>
    <w:tbl>
      <w:tblPr>
        <w:tblStyle w:val="a6"/>
        <w:tblW w:w="10490" w:type="dxa"/>
        <w:tblInd w:w="-601" w:type="dxa"/>
        <w:tblLayout w:type="fixed"/>
        <w:tblLook w:val="04A0"/>
      </w:tblPr>
      <w:tblGrid>
        <w:gridCol w:w="673"/>
        <w:gridCol w:w="2970"/>
        <w:gridCol w:w="1091"/>
        <w:gridCol w:w="1645"/>
        <w:gridCol w:w="1276"/>
        <w:gridCol w:w="1154"/>
        <w:gridCol w:w="1681"/>
      </w:tblGrid>
      <w:tr w:rsidR="00A3781A" w:rsidRPr="00A3781A" w:rsidTr="005748AA">
        <w:tc>
          <w:tcPr>
            <w:tcW w:w="673" w:type="dxa"/>
            <w:vMerge w:val="restart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70" w:type="dxa"/>
            <w:vMerge w:val="restart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012" w:type="dxa"/>
            <w:gridSpan w:val="3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54" w:type="dxa"/>
            <w:vMerge w:val="restart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681" w:type="dxa"/>
            <w:vMerge w:val="restart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A3781A" w:rsidRPr="00A3781A" w:rsidTr="005748AA">
        <w:tc>
          <w:tcPr>
            <w:tcW w:w="673" w:type="dxa"/>
            <w:vMerge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Merge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54" w:type="dxa"/>
            <w:vMerge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Межличностные отношения со сверстниками. Общие интересы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Межличностные отношения со сверстниками. Общие интересы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Конфликтные ситуации, их предупреждение и решение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Межличностные отношения в семье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Повседневная жизнь семьи. Быт. Распорядок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Повседневная жизнь семьи. Быт. Распорядок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Жизнь семьи. Конфликтные ситуации. Семейные истории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"Повседневная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друга/друзей. Черты характера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Внешность человека, любимого литературного персонажа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литературного персонажа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Здоровый образ жизни. </w:t>
            </w: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Правильное и сбалансированное питание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жизни. Лечебная диета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Правильное питание. Питание дома/в ресторане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Правильное питание Выбор продуктов.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Режим труда и отдыха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Посещение врача. Медицинские услуги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Школьная жизнь. Виды школ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Школьная жизнь. Виды школ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Школьная система стран изучаемого языка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Нестандартные программы обучения.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Права и обязанности старшеклассников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</w:t>
            </w: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школе. Проблемы и решения. Права и обязанности старшеклассника"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Профориентация. Современные профессии в мире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Профориентация. Современные профессии в мире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Проблема выбора профессии. Работа мечты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Карьерные возможности. Написание резюме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Карьерные возможности. Написание резюме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Выбор профессии в России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иностранного языка в планах на будущее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Досуг молодежи (виды досуга)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Досуг молодежи (виды досуга)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активного отдыха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Совместные занятия. Дружба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Совместные занятия. Дружба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Досуг молодежи. Музыка. Кино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Досуг молодежи. Театр. Кино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Досуг молодежи. Театр. Кино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Досуг молодежи. </w:t>
            </w: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Популярная музыка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Досуг молодежи. Электронная музыка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"Молодежь в современном обществе. Досуг молодежи: чтение, кино, театр, музыка, музеи, Интернет, компьютерные игры. Любовь и дружба"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по теме "Молодежь в современном обществе. Досуг молодежи: чтение, кино, театр, музыка, музеи, Интернет, компьютерные игры. Любовь и дружба"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Молодежная мода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Карманные деньги. Траты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Карманные деньги. Заработок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Покупки. Финансовая грамотность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"Покупки: одежда, обувь, продукты питания. Карманные деньги. Молодежная мода"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Туризм. Виды путешествий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Путешествие с семьей/друзьями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Путешествие по России и зарубежным странам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Путешествие. Погода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путешествий. Круизы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окружающей среды. Борьба с мусором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Защита окружающей среды. Исчезающие </w:t>
            </w:r>
            <w:proofErr w:type="spellStart"/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выды</w:t>
            </w:r>
            <w:proofErr w:type="spellEnd"/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животных. Охрана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окружающей среды. Борьба с отходами. Переработка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Проблемы экологии. Причины и последствия изменения климата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Проблемы экологии. Причины и последствия изменения климата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Городские условия проживания. Плюсы и минусы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Природа. Флора и фауна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Знаменитые природные заповедники мира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окружающей среды. Загрязнение воды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окружающей среды. Повторное использование ресурсов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окружающей среды. Заповедники России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Стихийные бедствия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Условия проживания в сельской местности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Технический прогресс. </w:t>
            </w:r>
            <w:proofErr w:type="spellStart"/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Гаджеты</w:t>
            </w:r>
            <w:proofErr w:type="spellEnd"/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Влияние на жизнь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Прогресс. Научная фантастика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Гаджеты</w:t>
            </w:r>
            <w:proofErr w:type="spellEnd"/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Перспективы и последствия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Вклад стран изучаемого языка в развитие науки. Технический прогресс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 изобретений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Технический прогресс на благо окружающей среды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"Технический прогресс: перспективы и последствия. Современные средства связи (мобильные телефоны, смартфоны, планшеты, компьютеры)"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Страна изучаемого языка. Культурные и спортивные традиции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Страна изучаемого языка. Достопримечательности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Страна изучаемого языка. Национальные праздники и обычаи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Страна изучаемого языка. Достопримечательности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Страна изучаемого языка. Культура. Национальные блюда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Родная страна. Достопримечательности.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Родная страна. Национальная кухня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Выдающаяся личность родной страны. Писатель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Выдающаяся личность </w:t>
            </w: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страны изучаемого языка. Писатель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Выдающаяся личность родной страны. Певец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Выдающиеся люди родной страны. Спортсмены.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Выдающиеся люди родной страны. Космонавты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673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970" w:type="dxa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781A" w:rsidRPr="00A3781A" w:rsidTr="005748AA">
        <w:tc>
          <w:tcPr>
            <w:tcW w:w="3643" w:type="dxa"/>
            <w:gridSpan w:val="2"/>
            <w:hideMark/>
          </w:tcPr>
          <w:p w:rsidR="00A3781A" w:rsidRPr="00A3781A" w:rsidRDefault="00A3781A" w:rsidP="00A3781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091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645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hideMark/>
          </w:tcPr>
          <w:p w:rsidR="00A3781A" w:rsidRPr="00A3781A" w:rsidRDefault="00A3781A" w:rsidP="00A3781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378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gridSpan w:val="2"/>
            <w:hideMark/>
          </w:tcPr>
          <w:p w:rsidR="00A3781A" w:rsidRPr="00A3781A" w:rsidRDefault="00A3781A" w:rsidP="00A3781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DD6852" w:rsidRDefault="00E67F08" w:rsidP="00E67F08">
      <w:pPr>
        <w:pStyle w:val="a3"/>
        <w:spacing w:before="0" w:beforeAutospacing="0" w:after="0" w:afterAutospacing="0"/>
        <w:rPr>
          <w:rStyle w:val="a4"/>
          <w:color w:val="333333"/>
          <w:szCs w:val="28"/>
        </w:rPr>
      </w:pPr>
      <w:r>
        <w:rPr>
          <w:b/>
          <w:bCs/>
          <w:color w:val="333333"/>
          <w:sz w:val="28"/>
          <w:szCs w:val="28"/>
        </w:rPr>
        <w:br/>
      </w:r>
    </w:p>
    <w:p w:rsidR="00DD6852" w:rsidRDefault="00DD6852" w:rsidP="00E67F08">
      <w:pPr>
        <w:pStyle w:val="a3"/>
        <w:spacing w:before="0" w:beforeAutospacing="0" w:after="0" w:afterAutospacing="0"/>
        <w:rPr>
          <w:rStyle w:val="a4"/>
          <w:color w:val="333333"/>
          <w:szCs w:val="28"/>
        </w:rPr>
      </w:pPr>
    </w:p>
    <w:p w:rsidR="00DD6852" w:rsidRDefault="00DD6852" w:rsidP="00E67F08">
      <w:pPr>
        <w:pStyle w:val="a3"/>
        <w:spacing w:before="0" w:beforeAutospacing="0" w:after="0" w:afterAutospacing="0"/>
        <w:rPr>
          <w:rStyle w:val="a4"/>
          <w:color w:val="333333"/>
          <w:szCs w:val="28"/>
        </w:rPr>
      </w:pPr>
    </w:p>
    <w:p w:rsidR="00DD6852" w:rsidRDefault="00DD6852" w:rsidP="00E67F08">
      <w:pPr>
        <w:pStyle w:val="a3"/>
        <w:spacing w:before="0" w:beforeAutospacing="0" w:after="0" w:afterAutospacing="0"/>
        <w:rPr>
          <w:rStyle w:val="a4"/>
          <w:color w:val="333333"/>
          <w:szCs w:val="28"/>
        </w:rPr>
      </w:pPr>
    </w:p>
    <w:p w:rsidR="00DD6852" w:rsidRDefault="00DD6852" w:rsidP="00E67F08">
      <w:pPr>
        <w:pStyle w:val="a3"/>
        <w:spacing w:before="0" w:beforeAutospacing="0" w:after="0" w:afterAutospacing="0"/>
        <w:rPr>
          <w:rStyle w:val="a4"/>
          <w:color w:val="333333"/>
          <w:szCs w:val="28"/>
        </w:rPr>
      </w:pPr>
    </w:p>
    <w:p w:rsidR="00DD6852" w:rsidRDefault="00DD6852" w:rsidP="00E67F08">
      <w:pPr>
        <w:pStyle w:val="a3"/>
        <w:spacing w:before="0" w:beforeAutospacing="0" w:after="0" w:afterAutospacing="0"/>
        <w:rPr>
          <w:rStyle w:val="a4"/>
          <w:color w:val="333333"/>
          <w:szCs w:val="28"/>
        </w:rPr>
      </w:pPr>
    </w:p>
    <w:p w:rsidR="00DD6852" w:rsidRDefault="00DD6852" w:rsidP="00E67F08">
      <w:pPr>
        <w:pStyle w:val="a3"/>
        <w:spacing w:before="0" w:beforeAutospacing="0" w:after="0" w:afterAutospacing="0"/>
        <w:rPr>
          <w:rStyle w:val="a4"/>
          <w:color w:val="333333"/>
          <w:szCs w:val="28"/>
        </w:rPr>
      </w:pPr>
    </w:p>
    <w:p w:rsidR="00DD6852" w:rsidRDefault="00DD6852" w:rsidP="00E67F08">
      <w:pPr>
        <w:pStyle w:val="a3"/>
        <w:spacing w:before="0" w:beforeAutospacing="0" w:after="0" w:afterAutospacing="0"/>
        <w:rPr>
          <w:rStyle w:val="a4"/>
          <w:color w:val="333333"/>
          <w:szCs w:val="28"/>
        </w:rPr>
      </w:pPr>
    </w:p>
    <w:p w:rsidR="00DD6852" w:rsidRDefault="00DD6852" w:rsidP="00E67F08">
      <w:pPr>
        <w:pStyle w:val="a3"/>
        <w:spacing w:before="0" w:beforeAutospacing="0" w:after="0" w:afterAutospacing="0"/>
        <w:rPr>
          <w:rStyle w:val="a4"/>
          <w:color w:val="333333"/>
          <w:szCs w:val="28"/>
        </w:rPr>
      </w:pPr>
    </w:p>
    <w:p w:rsidR="00DD6852" w:rsidRDefault="00DD6852" w:rsidP="00E67F08">
      <w:pPr>
        <w:pStyle w:val="a3"/>
        <w:spacing w:before="0" w:beforeAutospacing="0" w:after="0" w:afterAutospacing="0"/>
        <w:rPr>
          <w:rStyle w:val="a4"/>
          <w:color w:val="333333"/>
          <w:szCs w:val="28"/>
        </w:rPr>
      </w:pPr>
    </w:p>
    <w:p w:rsidR="00DD6852" w:rsidRDefault="00DD6852" w:rsidP="00E67F08">
      <w:pPr>
        <w:pStyle w:val="a3"/>
        <w:spacing w:before="0" w:beforeAutospacing="0" w:after="0" w:afterAutospacing="0"/>
        <w:rPr>
          <w:rStyle w:val="a4"/>
          <w:color w:val="333333"/>
          <w:szCs w:val="28"/>
        </w:rPr>
      </w:pPr>
    </w:p>
    <w:p w:rsidR="00DD6852" w:rsidRDefault="00DD6852" w:rsidP="00E67F08">
      <w:pPr>
        <w:pStyle w:val="a3"/>
        <w:spacing w:before="0" w:beforeAutospacing="0" w:after="0" w:afterAutospacing="0"/>
        <w:rPr>
          <w:rStyle w:val="a4"/>
          <w:color w:val="333333"/>
          <w:szCs w:val="28"/>
        </w:rPr>
      </w:pPr>
    </w:p>
    <w:p w:rsidR="00DD6852" w:rsidRDefault="00DD6852" w:rsidP="00E67F08">
      <w:pPr>
        <w:pStyle w:val="a3"/>
        <w:spacing w:before="0" w:beforeAutospacing="0" w:after="0" w:afterAutospacing="0"/>
        <w:rPr>
          <w:rStyle w:val="a4"/>
          <w:color w:val="333333"/>
          <w:szCs w:val="28"/>
        </w:rPr>
      </w:pPr>
    </w:p>
    <w:p w:rsidR="00DD6852" w:rsidRDefault="00DD6852" w:rsidP="00E67F08">
      <w:pPr>
        <w:pStyle w:val="a3"/>
        <w:spacing w:before="0" w:beforeAutospacing="0" w:after="0" w:afterAutospacing="0"/>
        <w:rPr>
          <w:rStyle w:val="a4"/>
          <w:color w:val="333333"/>
          <w:szCs w:val="28"/>
        </w:rPr>
      </w:pPr>
    </w:p>
    <w:p w:rsidR="00DD6852" w:rsidRDefault="00DD6852" w:rsidP="00E67F08">
      <w:pPr>
        <w:pStyle w:val="a3"/>
        <w:spacing w:before="0" w:beforeAutospacing="0" w:after="0" w:afterAutospacing="0"/>
        <w:rPr>
          <w:rStyle w:val="a4"/>
          <w:color w:val="333333"/>
          <w:szCs w:val="28"/>
        </w:rPr>
      </w:pPr>
    </w:p>
    <w:p w:rsidR="00DD6852" w:rsidRDefault="00DD6852" w:rsidP="00E67F08">
      <w:pPr>
        <w:pStyle w:val="a3"/>
        <w:spacing w:before="0" w:beforeAutospacing="0" w:after="0" w:afterAutospacing="0"/>
        <w:rPr>
          <w:rStyle w:val="a4"/>
          <w:color w:val="333333"/>
          <w:szCs w:val="28"/>
        </w:rPr>
      </w:pPr>
    </w:p>
    <w:p w:rsidR="00DD6852" w:rsidRDefault="00DD6852" w:rsidP="00E67F08">
      <w:pPr>
        <w:pStyle w:val="a3"/>
        <w:spacing w:before="0" w:beforeAutospacing="0" w:after="0" w:afterAutospacing="0"/>
        <w:rPr>
          <w:rStyle w:val="a4"/>
          <w:color w:val="333333"/>
          <w:szCs w:val="28"/>
        </w:rPr>
      </w:pPr>
    </w:p>
    <w:p w:rsidR="00DD6852" w:rsidRDefault="00DD6852" w:rsidP="00E67F08">
      <w:pPr>
        <w:pStyle w:val="a3"/>
        <w:spacing w:before="0" w:beforeAutospacing="0" w:after="0" w:afterAutospacing="0"/>
        <w:rPr>
          <w:rStyle w:val="a4"/>
          <w:color w:val="333333"/>
          <w:szCs w:val="28"/>
        </w:rPr>
      </w:pPr>
    </w:p>
    <w:p w:rsidR="00DD6852" w:rsidRDefault="00DD6852" w:rsidP="00E67F08">
      <w:pPr>
        <w:pStyle w:val="a3"/>
        <w:spacing w:before="0" w:beforeAutospacing="0" w:after="0" w:afterAutospacing="0"/>
        <w:rPr>
          <w:rStyle w:val="a4"/>
          <w:color w:val="333333"/>
          <w:szCs w:val="28"/>
        </w:rPr>
      </w:pPr>
    </w:p>
    <w:p w:rsidR="00DD6852" w:rsidRDefault="00DD6852" w:rsidP="00E67F08">
      <w:pPr>
        <w:pStyle w:val="a3"/>
        <w:spacing w:before="0" w:beforeAutospacing="0" w:after="0" w:afterAutospacing="0"/>
        <w:rPr>
          <w:rStyle w:val="a4"/>
          <w:color w:val="333333"/>
          <w:szCs w:val="28"/>
        </w:rPr>
      </w:pPr>
    </w:p>
    <w:p w:rsidR="00DD6852" w:rsidRDefault="00DD6852" w:rsidP="00E67F08">
      <w:pPr>
        <w:pStyle w:val="a3"/>
        <w:spacing w:before="0" w:beforeAutospacing="0" w:after="0" w:afterAutospacing="0"/>
        <w:rPr>
          <w:rStyle w:val="a4"/>
          <w:color w:val="333333"/>
          <w:szCs w:val="28"/>
        </w:rPr>
      </w:pPr>
    </w:p>
    <w:p w:rsidR="00DD6852" w:rsidRDefault="00DD6852" w:rsidP="00E67F08">
      <w:pPr>
        <w:pStyle w:val="a3"/>
        <w:spacing w:before="0" w:beforeAutospacing="0" w:after="0" w:afterAutospacing="0"/>
        <w:rPr>
          <w:rStyle w:val="a4"/>
          <w:color w:val="333333"/>
          <w:szCs w:val="28"/>
        </w:rPr>
      </w:pPr>
    </w:p>
    <w:p w:rsidR="00DD6852" w:rsidRDefault="00DD6852" w:rsidP="00E67F08">
      <w:pPr>
        <w:pStyle w:val="a3"/>
        <w:spacing w:before="0" w:beforeAutospacing="0" w:after="0" w:afterAutospacing="0"/>
        <w:rPr>
          <w:rStyle w:val="a4"/>
          <w:color w:val="333333"/>
          <w:szCs w:val="28"/>
        </w:rPr>
      </w:pPr>
    </w:p>
    <w:p w:rsidR="00DD6852" w:rsidRDefault="00DD6852" w:rsidP="00E67F08">
      <w:pPr>
        <w:pStyle w:val="a3"/>
        <w:spacing w:before="0" w:beforeAutospacing="0" w:after="0" w:afterAutospacing="0"/>
        <w:rPr>
          <w:rStyle w:val="a4"/>
          <w:color w:val="333333"/>
          <w:szCs w:val="28"/>
        </w:rPr>
      </w:pPr>
    </w:p>
    <w:p w:rsidR="00DD6852" w:rsidRDefault="00DD6852" w:rsidP="00E67F08">
      <w:pPr>
        <w:pStyle w:val="a3"/>
        <w:spacing w:before="0" w:beforeAutospacing="0" w:after="0" w:afterAutospacing="0"/>
        <w:rPr>
          <w:rStyle w:val="a4"/>
          <w:color w:val="333333"/>
          <w:szCs w:val="28"/>
        </w:rPr>
      </w:pPr>
    </w:p>
    <w:p w:rsidR="00DD6852" w:rsidRDefault="00DD6852" w:rsidP="00E67F08">
      <w:pPr>
        <w:pStyle w:val="a3"/>
        <w:spacing w:before="0" w:beforeAutospacing="0" w:after="0" w:afterAutospacing="0"/>
        <w:rPr>
          <w:rStyle w:val="a4"/>
          <w:color w:val="333333"/>
          <w:szCs w:val="28"/>
        </w:rPr>
      </w:pPr>
    </w:p>
    <w:p w:rsidR="00DD6852" w:rsidRDefault="00DD6852" w:rsidP="00E67F08">
      <w:pPr>
        <w:pStyle w:val="a3"/>
        <w:spacing w:before="0" w:beforeAutospacing="0" w:after="0" w:afterAutospacing="0"/>
        <w:rPr>
          <w:rStyle w:val="a4"/>
          <w:color w:val="333333"/>
          <w:szCs w:val="28"/>
        </w:rPr>
      </w:pPr>
    </w:p>
    <w:p w:rsidR="00DD6852" w:rsidRDefault="00DD6852" w:rsidP="00E67F08">
      <w:pPr>
        <w:pStyle w:val="a3"/>
        <w:spacing w:before="0" w:beforeAutospacing="0" w:after="0" w:afterAutospacing="0"/>
        <w:rPr>
          <w:rStyle w:val="a4"/>
          <w:color w:val="333333"/>
          <w:szCs w:val="28"/>
        </w:rPr>
      </w:pPr>
    </w:p>
    <w:p w:rsidR="00E67F08" w:rsidRPr="00E67F08" w:rsidRDefault="00E67F08" w:rsidP="00E67F08">
      <w:pPr>
        <w:pStyle w:val="a3"/>
        <w:spacing w:before="0" w:beforeAutospacing="0" w:after="0" w:afterAutospacing="0"/>
        <w:rPr>
          <w:color w:val="333333"/>
          <w:sz w:val="20"/>
          <w:szCs w:val="21"/>
        </w:rPr>
      </w:pPr>
      <w:r w:rsidRPr="00E67F08">
        <w:rPr>
          <w:rStyle w:val="a4"/>
          <w:color w:val="333333"/>
          <w:szCs w:val="28"/>
        </w:rPr>
        <w:t>УЧЕБНО-МЕТОДИЧЕСКОЕ ОБЕСПЕЧЕНИЕ ОБРАЗОВАТЕЛЬНОГО ПРОЦЕССА</w:t>
      </w:r>
    </w:p>
    <w:p w:rsidR="00E67F08" w:rsidRPr="00E67F08" w:rsidRDefault="00E67F08" w:rsidP="00E67F08">
      <w:pPr>
        <w:pStyle w:val="a3"/>
        <w:spacing w:before="0" w:beforeAutospacing="0" w:after="0" w:afterAutospacing="0" w:line="480" w:lineRule="auto"/>
        <w:rPr>
          <w:color w:val="333333"/>
          <w:sz w:val="20"/>
          <w:szCs w:val="21"/>
        </w:rPr>
      </w:pPr>
      <w:r w:rsidRPr="00E67F08">
        <w:rPr>
          <w:rStyle w:val="a4"/>
          <w:caps/>
          <w:color w:val="000000"/>
          <w:szCs w:val="28"/>
        </w:rPr>
        <w:t>ОБЯЗАТЕЛЬНЫЕ УЧЕБНЫЕ МАТЕРИАЛЫ ДЛЯ УЧЕНИКА</w:t>
      </w:r>
    </w:p>
    <w:p w:rsidR="00E67F08" w:rsidRDefault="00E67F08" w:rsidP="00E67F08">
      <w:pPr>
        <w:pStyle w:val="a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>• Английский язык, 10 класс/ Афанасьева О.В., Дули Д., Михеева И.В. и другие, Акционерное общество «Издательство «Просвещение»</w:t>
      </w:r>
    </w:p>
    <w:p w:rsidR="00E67F08" w:rsidRPr="009A2870" w:rsidRDefault="00E67F08" w:rsidP="00E67F08">
      <w:pPr>
        <w:pStyle w:val="a3"/>
        <w:spacing w:before="0" w:beforeAutospacing="0" w:after="0" w:afterAutospacing="0" w:line="480" w:lineRule="auto"/>
        <w:rPr>
          <w:color w:val="333333"/>
          <w:sz w:val="20"/>
          <w:szCs w:val="21"/>
        </w:rPr>
      </w:pPr>
      <w:r w:rsidRPr="00E67F08">
        <w:rPr>
          <w:rStyle w:val="a4"/>
          <w:caps/>
          <w:color w:val="000000"/>
          <w:szCs w:val="28"/>
        </w:rPr>
        <w:t>МЕТОДИЧЕСКИЕ МАТЕРИАЛЫ ДЛЯ УЧИТЕЛЯ</w:t>
      </w:r>
    </w:p>
    <w:p w:rsidR="009A2870" w:rsidRPr="00C03BF5" w:rsidRDefault="009A2870" w:rsidP="009A2870">
      <w:pPr>
        <w:pStyle w:val="a8"/>
        <w:numPr>
          <w:ilvl w:val="0"/>
          <w:numId w:val="8"/>
        </w:numPr>
        <w:ind w:left="0" w:firstLine="709"/>
        <w:jc w:val="both"/>
        <w:rPr>
          <w:color w:val="000000" w:themeColor="text1"/>
        </w:rPr>
      </w:pPr>
      <w:r w:rsidRPr="00C03BF5">
        <w:rPr>
          <w:color w:val="000000" w:themeColor="text1"/>
        </w:rPr>
        <w:t>Кн</w:t>
      </w:r>
      <w:bookmarkStart w:id="0" w:name="cb77c024-1ba4-42b1-b34b-1acff9643914"/>
      <w:r w:rsidRPr="00C03BF5">
        <w:rPr>
          <w:color w:val="000000" w:themeColor="text1"/>
        </w:rPr>
        <w:t>ига для учителя10 класс</w:t>
      </w:r>
      <w:bookmarkEnd w:id="0"/>
    </w:p>
    <w:p w:rsidR="009A2870" w:rsidRPr="00C03BF5" w:rsidRDefault="009043B1" w:rsidP="009A2870">
      <w:pPr>
        <w:pStyle w:val="a8"/>
        <w:numPr>
          <w:ilvl w:val="0"/>
          <w:numId w:val="8"/>
        </w:numPr>
        <w:ind w:left="0" w:firstLine="709"/>
        <w:jc w:val="both"/>
        <w:rPr>
          <w:color w:val="000000" w:themeColor="text1"/>
        </w:rPr>
      </w:pPr>
      <w:hyperlink r:id="rId7" w:tgtFrame="_blank" w:tooltip="Английский язык. 10 класс. Аудиокурс к учебнику, входящему в действующий Федеральный перечень" w:history="1">
        <w:r w:rsidR="009A2870" w:rsidRPr="00C03BF5">
          <w:rPr>
            <w:color w:val="000000" w:themeColor="text1"/>
            <w:shd w:val="clear" w:color="auto" w:fill="FFFFFF"/>
          </w:rPr>
          <w:t xml:space="preserve">Английский язык. 10 класс. </w:t>
        </w:r>
        <w:proofErr w:type="spellStart"/>
        <w:r w:rsidR="009A2870" w:rsidRPr="00C03BF5">
          <w:rPr>
            <w:color w:val="000000" w:themeColor="text1"/>
            <w:shd w:val="clear" w:color="auto" w:fill="FFFFFF"/>
          </w:rPr>
          <w:t>Аудиокурс</w:t>
        </w:r>
        <w:proofErr w:type="spellEnd"/>
        <w:r w:rsidR="009A2870" w:rsidRPr="00C03BF5">
          <w:rPr>
            <w:color w:val="000000" w:themeColor="text1"/>
            <w:shd w:val="clear" w:color="auto" w:fill="FFFFFF"/>
          </w:rPr>
          <w:t xml:space="preserve"> к учебнику, входящему в действующий </w:t>
        </w:r>
        <w:r w:rsidR="009A2870">
          <w:rPr>
            <w:color w:val="000000" w:themeColor="text1"/>
            <w:shd w:val="clear" w:color="auto" w:fill="FFFFFF"/>
          </w:rPr>
          <w:t>Федеральный</w:t>
        </w:r>
        <w:r w:rsidR="009A2870" w:rsidRPr="00C03BF5">
          <w:rPr>
            <w:color w:val="000000" w:themeColor="text1"/>
            <w:shd w:val="clear" w:color="auto" w:fill="FFFFFF"/>
          </w:rPr>
          <w:t xml:space="preserve"> перечень</w:t>
        </w:r>
      </w:hyperlink>
    </w:p>
    <w:p w:rsidR="009A2870" w:rsidRPr="00C03BF5" w:rsidRDefault="009A2870" w:rsidP="009A2870">
      <w:pPr>
        <w:pStyle w:val="a8"/>
        <w:numPr>
          <w:ilvl w:val="0"/>
          <w:numId w:val="8"/>
        </w:numPr>
        <w:ind w:left="0" w:firstLine="709"/>
        <w:jc w:val="both"/>
        <w:rPr>
          <w:color w:val="000000" w:themeColor="text1"/>
        </w:rPr>
      </w:pPr>
      <w:r w:rsidRPr="00C03BF5">
        <w:rPr>
          <w:color w:val="333333"/>
          <w:kern w:val="36"/>
        </w:rPr>
        <w:t xml:space="preserve">Английский в фокусе. </w:t>
      </w:r>
      <w:proofErr w:type="spellStart"/>
      <w:r w:rsidRPr="00C03BF5">
        <w:rPr>
          <w:color w:val="333333"/>
          <w:kern w:val="36"/>
        </w:rPr>
        <w:t>Аудиокурс</w:t>
      </w:r>
      <w:proofErr w:type="spellEnd"/>
      <w:r w:rsidRPr="00C03BF5">
        <w:rPr>
          <w:color w:val="333333"/>
          <w:kern w:val="36"/>
        </w:rPr>
        <w:t xml:space="preserve"> для занятий в классе. 10 класс. (1 CD, mp3)</w:t>
      </w:r>
    </w:p>
    <w:p w:rsidR="009A2870" w:rsidRPr="00C03BF5" w:rsidRDefault="009A2870" w:rsidP="009A2870">
      <w:pPr>
        <w:pStyle w:val="a8"/>
        <w:numPr>
          <w:ilvl w:val="0"/>
          <w:numId w:val="8"/>
        </w:numPr>
        <w:ind w:left="0" w:firstLine="709"/>
        <w:jc w:val="both"/>
        <w:rPr>
          <w:color w:val="000000" w:themeColor="text1"/>
        </w:rPr>
      </w:pPr>
      <w:r w:rsidRPr="00C03BF5">
        <w:rPr>
          <w:color w:val="333333"/>
          <w:kern w:val="36"/>
        </w:rPr>
        <w:t xml:space="preserve">Английский в фокусе. </w:t>
      </w:r>
      <w:proofErr w:type="spellStart"/>
      <w:r w:rsidRPr="00C03BF5">
        <w:rPr>
          <w:color w:val="333333"/>
          <w:kern w:val="36"/>
        </w:rPr>
        <w:t>Аудиокурс</w:t>
      </w:r>
      <w:proofErr w:type="spellEnd"/>
      <w:r w:rsidRPr="00C03BF5">
        <w:rPr>
          <w:color w:val="333333"/>
          <w:kern w:val="36"/>
        </w:rPr>
        <w:t xml:space="preserve"> к рабочей тетради. 10 класс. (1 CD)</w:t>
      </w:r>
    </w:p>
    <w:p w:rsidR="009A2870" w:rsidRPr="000F4F47" w:rsidRDefault="009A2870" w:rsidP="009A2870">
      <w:pPr>
        <w:pStyle w:val="a8"/>
        <w:numPr>
          <w:ilvl w:val="0"/>
          <w:numId w:val="8"/>
        </w:numPr>
        <w:ind w:left="0" w:firstLine="709"/>
        <w:jc w:val="both"/>
        <w:rPr>
          <w:color w:val="000000" w:themeColor="text1"/>
        </w:rPr>
      </w:pPr>
      <w:r w:rsidRPr="00C03BF5">
        <w:rPr>
          <w:color w:val="000000" w:themeColor="text1"/>
        </w:rPr>
        <w:t xml:space="preserve">Английский язык. Диагностические материалы. 10-11 </w:t>
      </w:r>
      <w:proofErr w:type="spellStart"/>
      <w:r w:rsidRPr="00C03BF5">
        <w:rPr>
          <w:color w:val="000000" w:themeColor="text1"/>
        </w:rPr>
        <w:t>классы</w:t>
      </w:r>
      <w:proofErr w:type="gramStart"/>
      <w:r w:rsidRPr="00C03BF5">
        <w:rPr>
          <w:color w:val="000000" w:themeColor="text1"/>
        </w:rPr>
        <w:t>.А</w:t>
      </w:r>
      <w:proofErr w:type="gramEnd"/>
      <w:r w:rsidRPr="00C03BF5">
        <w:rPr>
          <w:color w:val="000000" w:themeColor="text1"/>
        </w:rPr>
        <w:t>втор</w:t>
      </w:r>
      <w:proofErr w:type="spellEnd"/>
      <w:r w:rsidRPr="00C03BF5">
        <w:rPr>
          <w:color w:val="000000" w:themeColor="text1"/>
        </w:rPr>
        <w:t>(</w:t>
      </w:r>
      <w:proofErr w:type="spellStart"/>
      <w:r w:rsidRPr="00C03BF5">
        <w:rPr>
          <w:color w:val="000000" w:themeColor="text1"/>
        </w:rPr>
        <w:t>ы</w:t>
      </w:r>
      <w:proofErr w:type="spellEnd"/>
      <w:r w:rsidRPr="00C03BF5">
        <w:rPr>
          <w:color w:val="000000" w:themeColor="text1"/>
        </w:rPr>
        <w:t xml:space="preserve">): Линия УМК: УМК "Английский в фокусе", О. В. Афанасьева, 10 </w:t>
      </w:r>
      <w:proofErr w:type="spellStart"/>
      <w:r w:rsidRPr="00C03BF5">
        <w:rPr>
          <w:color w:val="000000" w:themeColor="text1"/>
        </w:rPr>
        <w:t>кл</w:t>
      </w:r>
      <w:proofErr w:type="spellEnd"/>
    </w:p>
    <w:p w:rsidR="009A2870" w:rsidRDefault="009A2870" w:rsidP="009A2870">
      <w:pPr>
        <w:pStyle w:val="a8"/>
        <w:numPr>
          <w:ilvl w:val="0"/>
          <w:numId w:val="8"/>
        </w:numPr>
        <w:ind w:left="0" w:firstLine="709"/>
        <w:jc w:val="both"/>
        <w:rPr>
          <w:color w:val="000000" w:themeColor="text1"/>
        </w:rPr>
      </w:pPr>
      <w:r w:rsidRPr="000F4F47">
        <w:rPr>
          <w:color w:val="000000" w:themeColor="text1"/>
        </w:rPr>
        <w:t>Книга для чтения («Венецианский купец», по У. Шекспиру)</w:t>
      </w:r>
    </w:p>
    <w:p w:rsidR="009A2870" w:rsidRDefault="009A2870" w:rsidP="009A2870">
      <w:pPr>
        <w:pStyle w:val="a8"/>
        <w:ind w:left="709"/>
        <w:jc w:val="both"/>
        <w:rPr>
          <w:color w:val="000000" w:themeColor="text1"/>
        </w:rPr>
      </w:pPr>
    </w:p>
    <w:p w:rsidR="009A2870" w:rsidRDefault="009A2870" w:rsidP="009A2870">
      <w:pPr>
        <w:pStyle w:val="a8"/>
        <w:ind w:left="709"/>
        <w:jc w:val="both"/>
        <w:rPr>
          <w:color w:val="000000" w:themeColor="text1"/>
        </w:rPr>
      </w:pPr>
    </w:p>
    <w:p w:rsidR="009A2870" w:rsidRDefault="009A2870" w:rsidP="009A2870">
      <w:pPr>
        <w:pStyle w:val="a8"/>
        <w:ind w:left="709"/>
        <w:jc w:val="both"/>
        <w:rPr>
          <w:color w:val="000000" w:themeColor="text1"/>
        </w:rPr>
      </w:pPr>
    </w:p>
    <w:p w:rsidR="009A2870" w:rsidRDefault="009A2870" w:rsidP="009A2870">
      <w:pPr>
        <w:pStyle w:val="a8"/>
        <w:ind w:left="709"/>
        <w:jc w:val="both"/>
        <w:rPr>
          <w:color w:val="000000" w:themeColor="text1"/>
        </w:rPr>
      </w:pPr>
    </w:p>
    <w:p w:rsidR="009A2870" w:rsidRDefault="009A2870" w:rsidP="009A2870">
      <w:pPr>
        <w:pStyle w:val="a8"/>
        <w:ind w:left="709"/>
        <w:jc w:val="both"/>
        <w:rPr>
          <w:color w:val="000000" w:themeColor="text1"/>
        </w:rPr>
      </w:pPr>
    </w:p>
    <w:p w:rsidR="009A2870" w:rsidRDefault="009A2870" w:rsidP="009A2870">
      <w:pPr>
        <w:pStyle w:val="a8"/>
        <w:ind w:left="709"/>
        <w:jc w:val="both"/>
        <w:rPr>
          <w:color w:val="000000" w:themeColor="text1"/>
        </w:rPr>
      </w:pPr>
    </w:p>
    <w:p w:rsidR="009A2870" w:rsidRDefault="009A2870" w:rsidP="009A2870">
      <w:pPr>
        <w:pStyle w:val="a8"/>
        <w:ind w:left="709"/>
        <w:jc w:val="both"/>
        <w:rPr>
          <w:color w:val="000000" w:themeColor="text1"/>
        </w:rPr>
      </w:pPr>
    </w:p>
    <w:p w:rsidR="009A2870" w:rsidRPr="000F4F47" w:rsidRDefault="009A2870" w:rsidP="009A2870">
      <w:pPr>
        <w:pStyle w:val="a8"/>
        <w:ind w:left="709"/>
        <w:jc w:val="both"/>
        <w:rPr>
          <w:color w:val="000000" w:themeColor="text1"/>
        </w:rPr>
      </w:pPr>
    </w:p>
    <w:p w:rsidR="009A2870" w:rsidRPr="009A2870" w:rsidRDefault="009A2870" w:rsidP="009A2870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</w:rPr>
      </w:pPr>
      <w:r w:rsidRPr="009A2870">
        <w:rPr>
          <w:rFonts w:ascii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9A2870" w:rsidRPr="006451C1" w:rsidRDefault="009043B1" w:rsidP="009A2870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9A2870" w:rsidRPr="006451C1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https://resh-shkola.ru/</w:t>
        </w:r>
      </w:hyperlink>
    </w:p>
    <w:p w:rsidR="009A2870" w:rsidRPr="006451C1" w:rsidRDefault="009A2870" w:rsidP="009A2870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1C1">
        <w:rPr>
          <w:rFonts w:ascii="Times New Roman" w:hAnsi="Times New Roman" w:cs="Times New Roman"/>
          <w:color w:val="000000" w:themeColor="text1"/>
          <w:sz w:val="24"/>
          <w:szCs w:val="24"/>
        </w:rPr>
        <w:t>https://resh.edu.ru/subject/11/10/</w:t>
      </w:r>
    </w:p>
    <w:p w:rsidR="009A2870" w:rsidRPr="006451C1" w:rsidRDefault="009A2870" w:rsidP="009A2870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1C1">
        <w:rPr>
          <w:rFonts w:ascii="Times New Roman" w:hAnsi="Times New Roman" w:cs="Times New Roman"/>
          <w:color w:val="000000" w:themeColor="text1"/>
          <w:sz w:val="24"/>
          <w:szCs w:val="24"/>
        </w:rPr>
        <w:t>https://prosv.ru/umk/english-spotlight.html</w:t>
      </w:r>
    </w:p>
    <w:p w:rsidR="009A2870" w:rsidRPr="006451C1" w:rsidRDefault="009A2870" w:rsidP="009A2870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1C1">
        <w:rPr>
          <w:rFonts w:ascii="Times New Roman" w:hAnsi="Times New Roman" w:cs="Times New Roman"/>
          <w:color w:val="000000" w:themeColor="text1"/>
          <w:sz w:val="24"/>
          <w:szCs w:val="24"/>
        </w:rPr>
        <w:t>https://interneturok.ru/subject/english/class/10-11</w:t>
      </w:r>
    </w:p>
    <w:p w:rsidR="009A2870" w:rsidRPr="006451C1" w:rsidRDefault="009A2870" w:rsidP="009A2870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1C1">
        <w:rPr>
          <w:rFonts w:ascii="Times New Roman" w:hAnsi="Times New Roman" w:cs="Times New Roman"/>
          <w:color w:val="000000" w:themeColor="text1"/>
          <w:sz w:val="24"/>
          <w:szCs w:val="24"/>
        </w:rPr>
        <w:t>http://www.manythings.org/</w:t>
      </w:r>
    </w:p>
    <w:p w:rsidR="009A2870" w:rsidRPr="006451C1" w:rsidRDefault="009A2870" w:rsidP="009A2870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1C1">
        <w:rPr>
          <w:rFonts w:ascii="Times New Roman" w:hAnsi="Times New Roman" w:cs="Times New Roman"/>
          <w:color w:val="000000" w:themeColor="text1"/>
          <w:sz w:val="24"/>
          <w:szCs w:val="24"/>
        </w:rPr>
        <w:t>https://eng.1sept.ru/</w:t>
      </w:r>
    </w:p>
    <w:p w:rsidR="009A2870" w:rsidRPr="006451C1" w:rsidRDefault="009A2870" w:rsidP="009A2870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1C1">
        <w:rPr>
          <w:rFonts w:ascii="Times New Roman" w:hAnsi="Times New Roman" w:cs="Times New Roman"/>
          <w:color w:val="000000" w:themeColor="text1"/>
          <w:sz w:val="24"/>
          <w:szCs w:val="24"/>
        </w:rPr>
        <w:t>https://www.splcenter.org/</w:t>
      </w:r>
    </w:p>
    <w:p w:rsidR="009A2870" w:rsidRPr="006451C1" w:rsidRDefault="009A2870" w:rsidP="009A2870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1C1">
        <w:rPr>
          <w:rFonts w:ascii="Times New Roman" w:hAnsi="Times New Roman" w:cs="Times New Roman"/>
          <w:color w:val="000000" w:themeColor="text1"/>
          <w:sz w:val="24"/>
          <w:szCs w:val="24"/>
        </w:rPr>
        <w:t>https://lengish.com/media/videocourse+look+ahead-8.html</w:t>
      </w:r>
    </w:p>
    <w:p w:rsidR="009A2870" w:rsidRPr="006451C1" w:rsidRDefault="009A2870" w:rsidP="009A2870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1C1">
        <w:rPr>
          <w:rFonts w:ascii="Times New Roman" w:hAnsi="Times New Roman" w:cs="Times New Roman"/>
          <w:color w:val="000000" w:themeColor="text1"/>
          <w:sz w:val="24"/>
          <w:szCs w:val="24"/>
        </w:rPr>
        <w:t>https://www.schoolenglish.ru/</w:t>
      </w:r>
    </w:p>
    <w:p w:rsidR="009A2870" w:rsidRPr="006451C1" w:rsidRDefault="009A2870" w:rsidP="009A2870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1C1">
        <w:rPr>
          <w:rFonts w:ascii="Times New Roman" w:hAnsi="Times New Roman" w:cs="Times New Roman"/>
          <w:color w:val="000000" w:themeColor="text1"/>
          <w:sz w:val="24"/>
          <w:szCs w:val="24"/>
        </w:rPr>
        <w:t>https://www.native-english.ru/</w:t>
      </w:r>
    </w:p>
    <w:p w:rsidR="009A2870" w:rsidRPr="006451C1" w:rsidRDefault="009043B1" w:rsidP="009A2870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="009A2870" w:rsidRPr="006451C1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https://lengish.com/media/videocourse+look+ahead-8.html</w:t>
        </w:r>
      </w:hyperlink>
    </w:p>
    <w:sectPr w:rsidR="009A2870" w:rsidRPr="006451C1" w:rsidSect="00B71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2E45"/>
    <w:multiLevelType w:val="multilevel"/>
    <w:tmpl w:val="A896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596FBE"/>
    <w:multiLevelType w:val="multilevel"/>
    <w:tmpl w:val="44C8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1D127E"/>
    <w:multiLevelType w:val="multilevel"/>
    <w:tmpl w:val="4EB2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592A96"/>
    <w:multiLevelType w:val="multilevel"/>
    <w:tmpl w:val="EED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56F01CE"/>
    <w:multiLevelType w:val="multilevel"/>
    <w:tmpl w:val="C2E8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6F5686"/>
    <w:multiLevelType w:val="multilevel"/>
    <w:tmpl w:val="5788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5110A1"/>
    <w:multiLevelType w:val="hybridMultilevel"/>
    <w:tmpl w:val="8B687E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83F50D8"/>
    <w:multiLevelType w:val="multilevel"/>
    <w:tmpl w:val="8E08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3781A"/>
    <w:rsid w:val="00054193"/>
    <w:rsid w:val="001A0CA0"/>
    <w:rsid w:val="002E1B94"/>
    <w:rsid w:val="00311821"/>
    <w:rsid w:val="00400553"/>
    <w:rsid w:val="005748AA"/>
    <w:rsid w:val="005D4201"/>
    <w:rsid w:val="00893309"/>
    <w:rsid w:val="009043B1"/>
    <w:rsid w:val="0093130A"/>
    <w:rsid w:val="009A2870"/>
    <w:rsid w:val="00A3781A"/>
    <w:rsid w:val="00A4407F"/>
    <w:rsid w:val="00A818B6"/>
    <w:rsid w:val="00B5745C"/>
    <w:rsid w:val="00B713D1"/>
    <w:rsid w:val="00D15617"/>
    <w:rsid w:val="00DD6852"/>
    <w:rsid w:val="00DF436D"/>
    <w:rsid w:val="00E67F08"/>
    <w:rsid w:val="00E71E86"/>
    <w:rsid w:val="00ED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81A"/>
    <w:rPr>
      <w:b/>
      <w:bCs/>
    </w:rPr>
  </w:style>
  <w:style w:type="character" w:customStyle="1" w:styleId="placeholder-mask">
    <w:name w:val="placeholder-mask"/>
    <w:basedOn w:val="a0"/>
    <w:rsid w:val="00A3781A"/>
  </w:style>
  <w:style w:type="character" w:customStyle="1" w:styleId="placeholder">
    <w:name w:val="placeholder"/>
    <w:basedOn w:val="a0"/>
    <w:rsid w:val="00A3781A"/>
  </w:style>
  <w:style w:type="character" w:styleId="a5">
    <w:name w:val="Emphasis"/>
    <w:basedOn w:val="a0"/>
    <w:uiPriority w:val="20"/>
    <w:qFormat/>
    <w:rsid w:val="00A3781A"/>
    <w:rPr>
      <w:i/>
      <w:iCs/>
    </w:rPr>
  </w:style>
  <w:style w:type="table" w:styleId="a6">
    <w:name w:val="Table Grid"/>
    <w:basedOn w:val="a1"/>
    <w:uiPriority w:val="59"/>
    <w:rsid w:val="00574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E67F0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A2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1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9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64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85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2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72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08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875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91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26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87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22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1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3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47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4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8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0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95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3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7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0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9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63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4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5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2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42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19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38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15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3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0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42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73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78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11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4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50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94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0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7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8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3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4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4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7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83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2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39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0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75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44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8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2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03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8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92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4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26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50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0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53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73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6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0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03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6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19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1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0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9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6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1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40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0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76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5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11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36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7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18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56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9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03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8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8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29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5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69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1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1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9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85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7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15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2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37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5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91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07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8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88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09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1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71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2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50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24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92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2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48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7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20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67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1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22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6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29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5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1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8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87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2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34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3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9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01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7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2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14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3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1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9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23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1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72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26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11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5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93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17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0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91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9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06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3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20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18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58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2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40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97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6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15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9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39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2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44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3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16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2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30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4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29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47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65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99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5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04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9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1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1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9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8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17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0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9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24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00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24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61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11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2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33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33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40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9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3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4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61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1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40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1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53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8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91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24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1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79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3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08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58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29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29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80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54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05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2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76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0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60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13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53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69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05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47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26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20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1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8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4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61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62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3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37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07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5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79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8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94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3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13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22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29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4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36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85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79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7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4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54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95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15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71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3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63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1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12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41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37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69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1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8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5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66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12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7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0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6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86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5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48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29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42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59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8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53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74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1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23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0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48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83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13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40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70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4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75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24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1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35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51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48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96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0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09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57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2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94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5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51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43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54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5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4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6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35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53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18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8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66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8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53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5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92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5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89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7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87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69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0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57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6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95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2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28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6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48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4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19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5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5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1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96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66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72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0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42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38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10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00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61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0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05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8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47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0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97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6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81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43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0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20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22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1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2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3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1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58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1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41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1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7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5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11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04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91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5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23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23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22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78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34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6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60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42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05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35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0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53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97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9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18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2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9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12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12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01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09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3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80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7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00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8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8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51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5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23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08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7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7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30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26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46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39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2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18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9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77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7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46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5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68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98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0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54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5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20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3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72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2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76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1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19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8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0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-shkol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dn.catalog.prosv.ru/attachment/9def0dad-ad36-11e4-8c97-0050569c7d18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ngish.com/media/videocourse+look+ahead-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30</Pages>
  <Words>9427</Words>
  <Characters>53737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XXX</cp:lastModifiedBy>
  <cp:revision>10</cp:revision>
  <cp:lastPrinted>2023-09-22T11:15:00Z</cp:lastPrinted>
  <dcterms:created xsi:type="dcterms:W3CDTF">2023-09-16T20:52:00Z</dcterms:created>
  <dcterms:modified xsi:type="dcterms:W3CDTF">2023-09-27T07:13:00Z</dcterms:modified>
</cp:coreProperties>
</file>