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8C2" w:rsidRDefault="00D518C2" w:rsidP="002210B3">
      <w:pPr>
        <w:spacing w:after="0" w:line="360" w:lineRule="auto"/>
        <w:jc w:val="both"/>
        <w:rPr>
          <w:rFonts w:ascii="Times New Roman" w:hAnsi="Times New Roman" w:cs="Times New Roman"/>
          <w:b/>
          <w:color w:val="000000"/>
          <w:sz w:val="24"/>
          <w:szCs w:val="24"/>
          <w:lang w:val="ru-RU"/>
        </w:rPr>
      </w:pPr>
      <w:bookmarkStart w:id="0" w:name="block-62269"/>
      <w:r w:rsidRPr="00D518C2">
        <w:rPr>
          <w:rFonts w:ascii="Times New Roman" w:hAnsi="Times New Roman" w:cs="Times New Roman"/>
          <w:b/>
          <w:noProof/>
          <w:color w:val="000000"/>
          <w:sz w:val="24"/>
          <w:szCs w:val="24"/>
          <w:lang w:val="ru-RU" w:eastAsia="ru-RU"/>
        </w:rPr>
        <w:drawing>
          <wp:inline distT="0" distB="0" distL="0" distR="0">
            <wp:extent cx="5940425" cy="8338581"/>
            <wp:effectExtent l="0" t="0" r="0" b="0"/>
            <wp:docPr id="2" name="Рисунок 2" descr="G:\20230926_17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30926_1745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38581"/>
                    </a:xfrm>
                    <a:prstGeom prst="rect">
                      <a:avLst/>
                    </a:prstGeom>
                    <a:noFill/>
                    <a:ln>
                      <a:noFill/>
                    </a:ln>
                  </pic:spPr>
                </pic:pic>
              </a:graphicData>
            </a:graphic>
          </wp:inline>
        </w:drawing>
      </w:r>
      <w:bookmarkStart w:id="1" w:name="_GoBack"/>
      <w:bookmarkEnd w:id="1"/>
    </w:p>
    <w:p w:rsidR="00F02433" w:rsidRDefault="00590105" w:rsidP="002210B3">
      <w:pPr>
        <w:spacing w:after="0" w:line="360" w:lineRule="auto"/>
        <w:jc w:val="both"/>
        <w:rPr>
          <w:rFonts w:ascii="Times New Roman" w:hAnsi="Times New Roman" w:cs="Times New Roman"/>
          <w:b/>
          <w:color w:val="000000"/>
          <w:sz w:val="24"/>
          <w:szCs w:val="24"/>
          <w:lang w:val="ru-RU"/>
        </w:rPr>
      </w:pPr>
      <w:r w:rsidRPr="00590105">
        <w:rPr>
          <w:rFonts w:ascii="Times New Roman" w:hAnsi="Times New Roman" w:cs="Times New Roman"/>
          <w:b/>
          <w:noProof/>
          <w:color w:val="000000"/>
          <w:sz w:val="24"/>
          <w:szCs w:val="24"/>
          <w:lang w:val="ru-RU" w:eastAsia="ru-RU"/>
        </w:rPr>
        <w:lastRenderedPageBreak/>
        <w:drawing>
          <wp:inline distT="0" distB="0" distL="0" distR="0">
            <wp:extent cx="5940425" cy="8297248"/>
            <wp:effectExtent l="0" t="0" r="0" b="0"/>
            <wp:docPr id="1" name="Рисунок 1" descr="G:\20230919_21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30919_2142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97248"/>
                    </a:xfrm>
                    <a:prstGeom prst="rect">
                      <a:avLst/>
                    </a:prstGeom>
                    <a:noFill/>
                    <a:ln>
                      <a:noFill/>
                    </a:ln>
                  </pic:spPr>
                </pic:pic>
              </a:graphicData>
            </a:graphic>
          </wp:inline>
        </w:drawing>
      </w:r>
    </w:p>
    <w:p w:rsidR="00590105" w:rsidRDefault="00590105" w:rsidP="002210B3">
      <w:pPr>
        <w:spacing w:after="0" w:line="360" w:lineRule="auto"/>
        <w:jc w:val="both"/>
        <w:rPr>
          <w:rFonts w:ascii="Times New Roman" w:hAnsi="Times New Roman" w:cs="Times New Roman"/>
          <w:b/>
          <w:color w:val="000000"/>
          <w:sz w:val="24"/>
          <w:szCs w:val="24"/>
          <w:lang w:val="ru-RU"/>
        </w:rPr>
      </w:pPr>
    </w:p>
    <w:p w:rsidR="00590105" w:rsidRDefault="00590105" w:rsidP="002210B3">
      <w:pPr>
        <w:spacing w:after="0" w:line="360" w:lineRule="auto"/>
        <w:jc w:val="both"/>
        <w:rPr>
          <w:rFonts w:ascii="Times New Roman" w:hAnsi="Times New Roman" w:cs="Times New Roman"/>
          <w:b/>
          <w:color w:val="000000"/>
          <w:sz w:val="24"/>
          <w:szCs w:val="24"/>
          <w:lang w:val="ru-RU"/>
        </w:rPr>
      </w:pPr>
    </w:p>
    <w:p w:rsidR="00D37CB1" w:rsidRPr="00F02433" w:rsidRDefault="00CA67B8" w:rsidP="002210B3">
      <w:pPr>
        <w:spacing w:after="0" w:line="360" w:lineRule="auto"/>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lastRenderedPageBreak/>
        <w:t>ПОЯСНИТЕЛЬНАЯ ЗАПИСКА</w:t>
      </w:r>
    </w:p>
    <w:p w:rsidR="00D37CB1" w:rsidRPr="00F02433" w:rsidRDefault="00D37CB1" w:rsidP="002210B3">
      <w:pPr>
        <w:spacing w:after="0" w:line="360" w:lineRule="auto"/>
        <w:jc w:val="both"/>
        <w:rPr>
          <w:rFonts w:ascii="Times New Roman" w:hAnsi="Times New Roman" w:cs="Times New Roman"/>
          <w:sz w:val="24"/>
          <w:szCs w:val="24"/>
          <w:lang w:val="ru-RU"/>
        </w:rPr>
      </w:pP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w:t>
      </w:r>
    </w:p>
    <w:p w:rsidR="00D37CB1" w:rsidRPr="00F02433" w:rsidRDefault="00CA67B8" w:rsidP="002210B3">
      <w:pPr>
        <w:spacing w:after="0" w:line="360" w:lineRule="auto"/>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ОБЩАЯ ХАРАКТЕРИСТИКА УЧЕБНОГО ПРЕДМЕТА «ЛИТЕРАТУРА»</w:t>
      </w:r>
    </w:p>
    <w:p w:rsidR="00D37CB1" w:rsidRPr="00F02433" w:rsidRDefault="00D37CB1" w:rsidP="002210B3">
      <w:pPr>
        <w:spacing w:after="0" w:line="360" w:lineRule="auto"/>
        <w:jc w:val="both"/>
        <w:rPr>
          <w:rFonts w:ascii="Times New Roman" w:hAnsi="Times New Roman" w:cs="Times New Roman"/>
          <w:sz w:val="24"/>
          <w:szCs w:val="24"/>
          <w:lang w:val="ru-RU"/>
        </w:rPr>
      </w:pP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F02433">
        <w:rPr>
          <w:rFonts w:ascii="Times New Roman" w:hAnsi="Times New Roman" w:cs="Times New Roman"/>
          <w:color w:val="000000"/>
          <w:sz w:val="24"/>
          <w:szCs w:val="24"/>
        </w:rPr>
        <w:t>I</w:t>
      </w:r>
      <w:r w:rsidRPr="00F02433">
        <w:rPr>
          <w:rFonts w:ascii="Times New Roman" w:hAnsi="Times New Roman" w:cs="Times New Roman"/>
          <w:color w:val="000000"/>
          <w:sz w:val="24"/>
          <w:szCs w:val="24"/>
          <w:lang w:val="ru-RU"/>
        </w:rPr>
        <w:t>Х – начала ХХ</w:t>
      </w:r>
      <w:r w:rsidRPr="00F02433">
        <w:rPr>
          <w:rFonts w:ascii="Times New Roman" w:hAnsi="Times New Roman" w:cs="Times New Roman"/>
          <w:color w:val="000000"/>
          <w:sz w:val="24"/>
          <w:szCs w:val="24"/>
        </w:rPr>
        <w:t>I</w:t>
      </w:r>
      <w:r w:rsidRPr="00F02433">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sidRPr="00F02433">
        <w:rPr>
          <w:rFonts w:ascii="Times New Roman" w:hAnsi="Times New Roman" w:cs="Times New Roman"/>
          <w:color w:val="000000"/>
          <w:sz w:val="24"/>
          <w:szCs w:val="24"/>
        </w:rPr>
        <w:t>I</w:t>
      </w:r>
      <w:r w:rsidRPr="00F02433">
        <w:rPr>
          <w:rFonts w:ascii="Times New Roman" w:hAnsi="Times New Roman" w:cs="Times New Roman"/>
          <w:color w:val="000000"/>
          <w:sz w:val="24"/>
          <w:szCs w:val="24"/>
          <w:lang w:val="ru-RU"/>
        </w:rPr>
        <w:t>Х – начала ХХ</w:t>
      </w:r>
      <w:r w:rsidRPr="00F02433">
        <w:rPr>
          <w:rFonts w:ascii="Times New Roman" w:hAnsi="Times New Roman" w:cs="Times New Roman"/>
          <w:color w:val="000000"/>
          <w:sz w:val="24"/>
          <w:szCs w:val="24"/>
        </w:rPr>
        <w:t>I</w:t>
      </w:r>
      <w:r w:rsidRPr="00F02433">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37CB1" w:rsidRPr="00F02433" w:rsidRDefault="00CA67B8" w:rsidP="002210B3">
      <w:pPr>
        <w:spacing w:after="0" w:line="360" w:lineRule="auto"/>
        <w:ind w:firstLine="600"/>
        <w:jc w:val="both"/>
        <w:rPr>
          <w:rFonts w:ascii="Times New Roman" w:hAnsi="Times New Roman" w:cs="Times New Roman"/>
          <w:color w:val="000000"/>
          <w:sz w:val="24"/>
          <w:szCs w:val="24"/>
          <w:lang w:val="ru-RU"/>
        </w:rPr>
      </w:pPr>
      <w:r w:rsidRPr="00F02433">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210B3" w:rsidRPr="00F02433" w:rsidRDefault="002210B3" w:rsidP="002210B3">
      <w:pPr>
        <w:spacing w:after="0" w:line="360" w:lineRule="auto"/>
        <w:ind w:firstLine="600"/>
        <w:jc w:val="both"/>
        <w:rPr>
          <w:rFonts w:ascii="Times New Roman" w:hAnsi="Times New Roman" w:cs="Times New Roman"/>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D37CB1" w:rsidRPr="00F02433" w:rsidRDefault="00CA67B8" w:rsidP="002210B3">
      <w:pPr>
        <w:spacing w:after="0" w:line="360" w:lineRule="auto"/>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lastRenderedPageBreak/>
        <w:t>ЦЕЛИ ИЗУЧЕНИЯ УЧЕБНОГО ПРЕДМЕТА «ЛИТЕРАТУРА»</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F02433">
        <w:rPr>
          <w:rFonts w:ascii="Times New Roman" w:hAnsi="Times New Roman" w:cs="Times New Roman"/>
          <w:color w:val="000000"/>
          <w:sz w:val="24"/>
          <w:szCs w:val="24"/>
        </w:rPr>
        <w:t>I</w:t>
      </w:r>
      <w:r w:rsidRPr="00F02433">
        <w:rPr>
          <w:rFonts w:ascii="Times New Roman" w:hAnsi="Times New Roman" w:cs="Times New Roman"/>
          <w:color w:val="000000"/>
          <w:sz w:val="24"/>
          <w:szCs w:val="24"/>
          <w:lang w:val="ru-RU"/>
        </w:rPr>
        <w:t>Х – начала ХХ</w:t>
      </w:r>
      <w:r w:rsidRPr="00F02433">
        <w:rPr>
          <w:rFonts w:ascii="Times New Roman" w:hAnsi="Times New Roman" w:cs="Times New Roman"/>
          <w:color w:val="000000"/>
          <w:sz w:val="24"/>
          <w:szCs w:val="24"/>
        </w:rPr>
        <w:t>I</w:t>
      </w:r>
      <w:r w:rsidRPr="00F02433">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w:t>
      </w:r>
      <w:r w:rsidRPr="00F02433">
        <w:rPr>
          <w:rFonts w:ascii="Times New Roman" w:hAnsi="Times New Roman" w:cs="Times New Roman"/>
          <w:color w:val="000000"/>
          <w:sz w:val="24"/>
          <w:szCs w:val="24"/>
          <w:lang w:val="ru-RU"/>
        </w:rPr>
        <w:lastRenderedPageBreak/>
        <w:t>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Задачи, связанные с воспитанием читательских качеств </w:t>
      </w:r>
      <w:r w:rsidRPr="00F02433">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02433">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37CB1" w:rsidRPr="00F02433" w:rsidRDefault="00CA67B8" w:rsidP="002210B3">
      <w:pPr>
        <w:spacing w:after="0" w:line="360" w:lineRule="auto"/>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МЕСТО УЧЕБНОГО ПРЕДМЕТА «ЛИТЕРАТУРА» В УЧЕБНОМ ПЛАНЕ</w:t>
      </w:r>
    </w:p>
    <w:p w:rsidR="00D37CB1" w:rsidRPr="00F02433" w:rsidRDefault="00CA67B8" w:rsidP="002210B3">
      <w:pPr>
        <w:spacing w:after="0" w:line="360" w:lineRule="auto"/>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На изу</w:t>
      </w:r>
      <w:r w:rsidR="00370A62" w:rsidRPr="00F02433">
        <w:rPr>
          <w:rFonts w:ascii="Times New Roman" w:hAnsi="Times New Roman" w:cs="Times New Roman"/>
          <w:color w:val="000000"/>
          <w:sz w:val="24"/>
          <w:szCs w:val="24"/>
          <w:lang w:val="ru-RU"/>
        </w:rPr>
        <w:t>чение литературы в 10 классе</w:t>
      </w:r>
      <w:r w:rsidRPr="00F02433">
        <w:rPr>
          <w:rFonts w:ascii="Times New Roman" w:hAnsi="Times New Roman" w:cs="Times New Roman"/>
          <w:color w:val="000000"/>
          <w:sz w:val="24"/>
          <w:szCs w:val="24"/>
          <w:lang w:val="ru-RU"/>
        </w:rPr>
        <w:t xml:space="preserve"> основного среднего образования на базовом уровне в учебном плане отводится </w:t>
      </w:r>
      <w:r w:rsidR="00370A62" w:rsidRPr="00F02433">
        <w:rPr>
          <w:rFonts w:ascii="Times New Roman" w:hAnsi="Times New Roman" w:cs="Times New Roman"/>
          <w:color w:val="000000"/>
          <w:sz w:val="24"/>
          <w:szCs w:val="24"/>
          <w:lang w:val="ru-RU"/>
        </w:rPr>
        <w:t>102</w:t>
      </w:r>
      <w:r w:rsidRPr="00F02433">
        <w:rPr>
          <w:rFonts w:ascii="Times New Roman" w:hAnsi="Times New Roman" w:cs="Times New Roman"/>
          <w:color w:val="000000"/>
          <w:sz w:val="24"/>
          <w:szCs w:val="24"/>
          <w:lang w:val="ru-RU"/>
        </w:rPr>
        <w:t xml:space="preserve"> часа, рассч</w:t>
      </w:r>
      <w:r w:rsidR="00370A62" w:rsidRPr="00F02433">
        <w:rPr>
          <w:rFonts w:ascii="Times New Roman" w:hAnsi="Times New Roman" w:cs="Times New Roman"/>
          <w:color w:val="000000"/>
          <w:sz w:val="24"/>
          <w:szCs w:val="24"/>
          <w:lang w:val="ru-RU"/>
        </w:rPr>
        <w:t xml:space="preserve">итанных на 34 учебных недели на </w:t>
      </w:r>
      <w:r w:rsidRPr="00F02433">
        <w:rPr>
          <w:rFonts w:ascii="Times New Roman" w:hAnsi="Times New Roman" w:cs="Times New Roman"/>
          <w:color w:val="000000"/>
          <w:sz w:val="24"/>
          <w:szCs w:val="24"/>
          <w:lang w:val="ru-RU"/>
        </w:rPr>
        <w:t xml:space="preserve">год обучения. </w:t>
      </w:r>
    </w:p>
    <w:p w:rsidR="00D37CB1" w:rsidRPr="00F02433" w:rsidRDefault="00D37CB1" w:rsidP="002210B3">
      <w:pPr>
        <w:spacing w:after="0" w:line="360" w:lineRule="auto"/>
        <w:jc w:val="both"/>
        <w:rPr>
          <w:rFonts w:ascii="Times New Roman" w:hAnsi="Times New Roman" w:cs="Times New Roman"/>
          <w:sz w:val="24"/>
          <w:szCs w:val="24"/>
          <w:lang w:val="ru-RU"/>
        </w:rPr>
        <w:sectPr w:rsidR="00D37CB1" w:rsidRPr="00F02433" w:rsidSect="00F02433">
          <w:type w:val="continuous"/>
          <w:pgSz w:w="11906" w:h="16383"/>
          <w:pgMar w:top="1134" w:right="850" w:bottom="1134" w:left="1701" w:header="720" w:footer="720" w:gutter="0"/>
          <w:cols w:space="720"/>
          <w:docGrid w:linePitch="299"/>
        </w:sectPr>
      </w:pPr>
    </w:p>
    <w:p w:rsidR="00F02433" w:rsidRDefault="00F02433" w:rsidP="002210B3">
      <w:pPr>
        <w:spacing w:after="0" w:line="360" w:lineRule="auto"/>
        <w:jc w:val="both"/>
        <w:rPr>
          <w:rFonts w:ascii="Times New Roman" w:hAnsi="Times New Roman" w:cs="Times New Roman"/>
          <w:b/>
          <w:color w:val="000000"/>
          <w:sz w:val="24"/>
          <w:szCs w:val="24"/>
          <w:lang w:val="ru-RU"/>
        </w:rPr>
      </w:pPr>
      <w:bookmarkStart w:id="2" w:name="block-62266"/>
      <w:bookmarkEnd w:id="0"/>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D37CB1" w:rsidRPr="00F02433" w:rsidRDefault="00CA67B8" w:rsidP="002210B3">
      <w:pPr>
        <w:spacing w:after="0" w:line="360" w:lineRule="auto"/>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D37CB1" w:rsidRPr="00F02433" w:rsidRDefault="00D37CB1" w:rsidP="002210B3">
      <w:pPr>
        <w:spacing w:after="0" w:line="360" w:lineRule="auto"/>
        <w:jc w:val="both"/>
        <w:rPr>
          <w:rFonts w:ascii="Times New Roman" w:hAnsi="Times New Roman" w:cs="Times New Roman"/>
          <w:sz w:val="24"/>
          <w:szCs w:val="24"/>
          <w:lang w:val="ru-RU"/>
        </w:rPr>
      </w:pP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ЛИЧНОСТНЫЕ РЕЗУЛЬТАТЫ</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F02433">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1) гражданского воспитания:</w:t>
      </w:r>
    </w:p>
    <w:p w:rsidR="00D37CB1" w:rsidRPr="00F02433" w:rsidRDefault="00CA67B8" w:rsidP="002210B3">
      <w:pPr>
        <w:numPr>
          <w:ilvl w:val="0"/>
          <w:numId w:val="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D37CB1" w:rsidRPr="00F02433" w:rsidRDefault="00CA67B8" w:rsidP="002210B3">
      <w:pPr>
        <w:numPr>
          <w:ilvl w:val="0"/>
          <w:numId w:val="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D37CB1" w:rsidRPr="00F02433" w:rsidRDefault="00CA67B8" w:rsidP="002210B3">
      <w:pPr>
        <w:numPr>
          <w:ilvl w:val="0"/>
          <w:numId w:val="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принятие традиционных национальных, общечеловеческих </w:t>
      </w:r>
      <w:r w:rsidRPr="00F02433">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F02433">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D37CB1" w:rsidRPr="00F02433" w:rsidRDefault="00CA67B8" w:rsidP="002210B3">
      <w:pPr>
        <w:numPr>
          <w:ilvl w:val="0"/>
          <w:numId w:val="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7CB1" w:rsidRPr="00F02433" w:rsidRDefault="00CA67B8" w:rsidP="002210B3">
      <w:pPr>
        <w:numPr>
          <w:ilvl w:val="0"/>
          <w:numId w:val="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37CB1" w:rsidRPr="00F02433" w:rsidRDefault="00CA67B8" w:rsidP="002210B3">
      <w:pPr>
        <w:numPr>
          <w:ilvl w:val="0"/>
          <w:numId w:val="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D37CB1" w:rsidRPr="00F02433" w:rsidRDefault="00CA67B8" w:rsidP="002210B3">
      <w:pPr>
        <w:numPr>
          <w:ilvl w:val="0"/>
          <w:numId w:val="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готовность к гуманитарной и волонтёрской деятельности;</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2) патриотического воспитания:</w:t>
      </w:r>
    </w:p>
    <w:p w:rsidR="00D37CB1" w:rsidRPr="00F02433" w:rsidRDefault="00CA67B8" w:rsidP="002210B3">
      <w:pPr>
        <w:numPr>
          <w:ilvl w:val="0"/>
          <w:numId w:val="2"/>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37CB1" w:rsidRPr="00F02433" w:rsidRDefault="00CA67B8" w:rsidP="002210B3">
      <w:pPr>
        <w:numPr>
          <w:ilvl w:val="0"/>
          <w:numId w:val="2"/>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37CB1" w:rsidRPr="00F02433" w:rsidRDefault="00CA67B8" w:rsidP="002210B3">
      <w:pPr>
        <w:numPr>
          <w:ilvl w:val="0"/>
          <w:numId w:val="2"/>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3) духовно-нравственного воспитания:</w:t>
      </w:r>
    </w:p>
    <w:p w:rsidR="00D37CB1" w:rsidRPr="00F02433" w:rsidRDefault="00CA67B8" w:rsidP="002210B3">
      <w:pPr>
        <w:numPr>
          <w:ilvl w:val="0"/>
          <w:numId w:val="3"/>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осознание духовных ценностей российского народа;</w:t>
      </w:r>
    </w:p>
    <w:p w:rsidR="00D37CB1" w:rsidRPr="00F02433" w:rsidRDefault="00CA67B8" w:rsidP="002210B3">
      <w:pPr>
        <w:numPr>
          <w:ilvl w:val="0"/>
          <w:numId w:val="3"/>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D37CB1" w:rsidRPr="00F02433" w:rsidRDefault="00CA67B8" w:rsidP="002210B3">
      <w:pPr>
        <w:numPr>
          <w:ilvl w:val="0"/>
          <w:numId w:val="3"/>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37CB1" w:rsidRPr="00F02433" w:rsidRDefault="00CA67B8" w:rsidP="002210B3">
      <w:pPr>
        <w:numPr>
          <w:ilvl w:val="0"/>
          <w:numId w:val="3"/>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осознание личного вклада в построение устойчивого будущего;</w:t>
      </w:r>
    </w:p>
    <w:p w:rsidR="00D37CB1" w:rsidRPr="00F02433" w:rsidRDefault="00CA67B8" w:rsidP="002210B3">
      <w:pPr>
        <w:numPr>
          <w:ilvl w:val="0"/>
          <w:numId w:val="3"/>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4) эстетического воспитания:</w:t>
      </w:r>
    </w:p>
    <w:p w:rsidR="00D37CB1" w:rsidRPr="00F02433" w:rsidRDefault="00CA67B8" w:rsidP="002210B3">
      <w:pPr>
        <w:numPr>
          <w:ilvl w:val="0"/>
          <w:numId w:val="4"/>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37CB1" w:rsidRPr="00F02433" w:rsidRDefault="00CA67B8" w:rsidP="002210B3">
      <w:pPr>
        <w:numPr>
          <w:ilvl w:val="0"/>
          <w:numId w:val="4"/>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37CB1" w:rsidRPr="00F02433" w:rsidRDefault="00CA67B8" w:rsidP="002210B3">
      <w:pPr>
        <w:numPr>
          <w:ilvl w:val="0"/>
          <w:numId w:val="4"/>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37CB1" w:rsidRPr="00F02433" w:rsidRDefault="00CA67B8" w:rsidP="002210B3">
      <w:pPr>
        <w:numPr>
          <w:ilvl w:val="0"/>
          <w:numId w:val="4"/>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5) физического воспитания:</w:t>
      </w:r>
    </w:p>
    <w:p w:rsidR="00D37CB1" w:rsidRPr="00F02433" w:rsidRDefault="00CA67B8" w:rsidP="002210B3">
      <w:pPr>
        <w:numPr>
          <w:ilvl w:val="0"/>
          <w:numId w:val="5"/>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D37CB1" w:rsidRPr="00F02433" w:rsidRDefault="00CA67B8" w:rsidP="002210B3">
      <w:pPr>
        <w:numPr>
          <w:ilvl w:val="0"/>
          <w:numId w:val="5"/>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D37CB1" w:rsidRPr="00F02433" w:rsidRDefault="00CA67B8" w:rsidP="002210B3">
      <w:pPr>
        <w:numPr>
          <w:ilvl w:val="0"/>
          <w:numId w:val="5"/>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6) трудового воспитания:</w:t>
      </w:r>
    </w:p>
    <w:p w:rsidR="00D37CB1" w:rsidRPr="00F02433" w:rsidRDefault="00CA67B8" w:rsidP="002210B3">
      <w:pPr>
        <w:numPr>
          <w:ilvl w:val="0"/>
          <w:numId w:val="6"/>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37CB1" w:rsidRPr="00F02433" w:rsidRDefault="00CA67B8" w:rsidP="002210B3">
      <w:pPr>
        <w:numPr>
          <w:ilvl w:val="0"/>
          <w:numId w:val="6"/>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37CB1" w:rsidRPr="00F02433" w:rsidRDefault="00CA67B8" w:rsidP="002210B3">
      <w:pPr>
        <w:numPr>
          <w:ilvl w:val="0"/>
          <w:numId w:val="6"/>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37CB1" w:rsidRPr="00F02433" w:rsidRDefault="00CA67B8" w:rsidP="002210B3">
      <w:pPr>
        <w:numPr>
          <w:ilvl w:val="0"/>
          <w:numId w:val="6"/>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7) экологического воспитания:</w:t>
      </w:r>
    </w:p>
    <w:p w:rsidR="00D37CB1" w:rsidRPr="00F02433" w:rsidRDefault="00CA67B8" w:rsidP="002210B3">
      <w:pPr>
        <w:numPr>
          <w:ilvl w:val="0"/>
          <w:numId w:val="7"/>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37CB1" w:rsidRPr="00F02433" w:rsidRDefault="00CA67B8" w:rsidP="002210B3">
      <w:pPr>
        <w:numPr>
          <w:ilvl w:val="0"/>
          <w:numId w:val="7"/>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37CB1" w:rsidRPr="00F02433" w:rsidRDefault="00CA67B8" w:rsidP="002210B3">
      <w:pPr>
        <w:numPr>
          <w:ilvl w:val="0"/>
          <w:numId w:val="7"/>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lastRenderedPageBreak/>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37CB1" w:rsidRPr="00F02433" w:rsidRDefault="00CA67B8" w:rsidP="002210B3">
      <w:pPr>
        <w:numPr>
          <w:ilvl w:val="0"/>
          <w:numId w:val="7"/>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8) ценности научного познания:</w:t>
      </w:r>
    </w:p>
    <w:p w:rsidR="00D37CB1" w:rsidRPr="00F02433" w:rsidRDefault="00CA67B8" w:rsidP="002210B3">
      <w:pPr>
        <w:numPr>
          <w:ilvl w:val="0"/>
          <w:numId w:val="8"/>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7CB1" w:rsidRPr="00F02433" w:rsidRDefault="00CA67B8" w:rsidP="002210B3">
      <w:pPr>
        <w:numPr>
          <w:ilvl w:val="0"/>
          <w:numId w:val="8"/>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37CB1" w:rsidRPr="00F02433" w:rsidRDefault="00CA67B8" w:rsidP="002210B3">
      <w:pPr>
        <w:numPr>
          <w:ilvl w:val="0"/>
          <w:numId w:val="8"/>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37CB1" w:rsidRPr="00F02433" w:rsidRDefault="00CA67B8" w:rsidP="002210B3">
      <w:pPr>
        <w:numPr>
          <w:ilvl w:val="0"/>
          <w:numId w:val="9"/>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37CB1" w:rsidRPr="00F02433" w:rsidRDefault="00CA67B8" w:rsidP="002210B3">
      <w:pPr>
        <w:numPr>
          <w:ilvl w:val="0"/>
          <w:numId w:val="9"/>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37CB1" w:rsidRPr="00F02433" w:rsidRDefault="00CA67B8" w:rsidP="002210B3">
      <w:pPr>
        <w:numPr>
          <w:ilvl w:val="0"/>
          <w:numId w:val="9"/>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7CB1" w:rsidRPr="00F02433" w:rsidRDefault="00CA67B8" w:rsidP="002210B3">
      <w:pPr>
        <w:numPr>
          <w:ilvl w:val="0"/>
          <w:numId w:val="9"/>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37CB1" w:rsidRPr="00F02433" w:rsidRDefault="00CA67B8" w:rsidP="002210B3">
      <w:pPr>
        <w:numPr>
          <w:ilvl w:val="0"/>
          <w:numId w:val="9"/>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37CB1" w:rsidRPr="00F02433" w:rsidRDefault="00D37CB1" w:rsidP="002210B3">
      <w:pPr>
        <w:spacing w:after="0" w:line="360" w:lineRule="auto"/>
        <w:jc w:val="both"/>
        <w:rPr>
          <w:rFonts w:ascii="Times New Roman" w:hAnsi="Times New Roman" w:cs="Times New Roman"/>
          <w:sz w:val="24"/>
          <w:szCs w:val="24"/>
          <w:lang w:val="ru-RU"/>
        </w:rPr>
      </w:pP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МЕТАПРЕДМЕТНЫЕ РЕЗУЛЬТАТЫ</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lastRenderedPageBreak/>
        <w:t xml:space="preserve">Метапредметные результаты освоения рабочей программы по литературе для среднего общего образования должны отражать: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Овладение универсальными </w:t>
      </w:r>
      <w:r w:rsidRPr="00F02433">
        <w:rPr>
          <w:rFonts w:ascii="Times New Roman" w:hAnsi="Times New Roman" w:cs="Times New Roman"/>
          <w:b/>
          <w:color w:val="000000"/>
          <w:sz w:val="24"/>
          <w:szCs w:val="24"/>
          <w:lang w:val="ru-RU"/>
        </w:rPr>
        <w:t>учебными познавательными действиями</w:t>
      </w:r>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1) базовые логические действия:</w:t>
      </w:r>
    </w:p>
    <w:p w:rsidR="00D37CB1" w:rsidRPr="00F02433" w:rsidRDefault="00CA67B8" w:rsidP="002210B3">
      <w:pPr>
        <w:numPr>
          <w:ilvl w:val="0"/>
          <w:numId w:val="10"/>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37CB1" w:rsidRPr="00F02433" w:rsidRDefault="00CA67B8" w:rsidP="002210B3">
      <w:pPr>
        <w:numPr>
          <w:ilvl w:val="0"/>
          <w:numId w:val="10"/>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37CB1" w:rsidRPr="00F02433" w:rsidRDefault="00CA67B8" w:rsidP="002210B3">
      <w:pPr>
        <w:numPr>
          <w:ilvl w:val="0"/>
          <w:numId w:val="10"/>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D37CB1" w:rsidRPr="00F02433" w:rsidRDefault="00CA67B8" w:rsidP="002210B3">
      <w:pPr>
        <w:numPr>
          <w:ilvl w:val="0"/>
          <w:numId w:val="10"/>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37CB1" w:rsidRPr="00F02433" w:rsidRDefault="00CA67B8" w:rsidP="002210B3">
      <w:pPr>
        <w:numPr>
          <w:ilvl w:val="0"/>
          <w:numId w:val="10"/>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37CB1" w:rsidRPr="00F02433" w:rsidRDefault="00CA67B8" w:rsidP="002210B3">
      <w:pPr>
        <w:numPr>
          <w:ilvl w:val="0"/>
          <w:numId w:val="10"/>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37CB1" w:rsidRPr="00F02433" w:rsidRDefault="00CA67B8" w:rsidP="002210B3">
      <w:pPr>
        <w:numPr>
          <w:ilvl w:val="0"/>
          <w:numId w:val="10"/>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37CB1" w:rsidRPr="00F02433" w:rsidRDefault="00CA67B8" w:rsidP="002210B3">
      <w:pPr>
        <w:numPr>
          <w:ilvl w:val="0"/>
          <w:numId w:val="10"/>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 xml:space="preserve">2) базовые исследовательские действия: </w:t>
      </w:r>
    </w:p>
    <w:p w:rsidR="00D37CB1" w:rsidRPr="00F02433" w:rsidRDefault="00CA67B8" w:rsidP="002210B3">
      <w:pPr>
        <w:numPr>
          <w:ilvl w:val="0"/>
          <w:numId w:val="1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37CB1" w:rsidRPr="00F02433" w:rsidRDefault="00CA67B8" w:rsidP="002210B3">
      <w:pPr>
        <w:numPr>
          <w:ilvl w:val="0"/>
          <w:numId w:val="1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37CB1" w:rsidRPr="00F02433" w:rsidRDefault="00CA67B8" w:rsidP="002210B3">
      <w:pPr>
        <w:numPr>
          <w:ilvl w:val="0"/>
          <w:numId w:val="1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37CB1" w:rsidRPr="00F02433" w:rsidRDefault="00CA67B8" w:rsidP="002210B3">
      <w:pPr>
        <w:numPr>
          <w:ilvl w:val="0"/>
          <w:numId w:val="1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37CB1" w:rsidRPr="00F02433" w:rsidRDefault="00CA67B8" w:rsidP="002210B3">
      <w:pPr>
        <w:numPr>
          <w:ilvl w:val="0"/>
          <w:numId w:val="1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lastRenderedPageBreak/>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37CB1" w:rsidRPr="00F02433" w:rsidRDefault="00CA67B8" w:rsidP="002210B3">
      <w:pPr>
        <w:numPr>
          <w:ilvl w:val="0"/>
          <w:numId w:val="1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7CB1" w:rsidRPr="00F02433" w:rsidRDefault="00CA67B8" w:rsidP="002210B3">
      <w:pPr>
        <w:numPr>
          <w:ilvl w:val="0"/>
          <w:numId w:val="1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D37CB1" w:rsidRPr="00F02433" w:rsidRDefault="00CA67B8" w:rsidP="002210B3">
      <w:pPr>
        <w:numPr>
          <w:ilvl w:val="0"/>
          <w:numId w:val="1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D37CB1" w:rsidRPr="00F02433" w:rsidRDefault="00CA67B8" w:rsidP="002210B3">
      <w:pPr>
        <w:numPr>
          <w:ilvl w:val="0"/>
          <w:numId w:val="1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37CB1" w:rsidRPr="00F02433" w:rsidRDefault="00CA67B8" w:rsidP="002210B3">
      <w:pPr>
        <w:numPr>
          <w:ilvl w:val="0"/>
          <w:numId w:val="1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D37CB1" w:rsidRPr="00F02433" w:rsidRDefault="00CA67B8" w:rsidP="002210B3">
      <w:pPr>
        <w:numPr>
          <w:ilvl w:val="0"/>
          <w:numId w:val="11"/>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 xml:space="preserve">3) работа с информацией: </w:t>
      </w:r>
    </w:p>
    <w:p w:rsidR="00D37CB1" w:rsidRPr="00F02433" w:rsidRDefault="00CA67B8" w:rsidP="002210B3">
      <w:pPr>
        <w:numPr>
          <w:ilvl w:val="0"/>
          <w:numId w:val="12"/>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37CB1" w:rsidRPr="00F02433" w:rsidRDefault="00CA67B8" w:rsidP="002210B3">
      <w:pPr>
        <w:numPr>
          <w:ilvl w:val="0"/>
          <w:numId w:val="12"/>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37CB1" w:rsidRPr="00F02433" w:rsidRDefault="00CA67B8" w:rsidP="002210B3">
      <w:pPr>
        <w:numPr>
          <w:ilvl w:val="0"/>
          <w:numId w:val="12"/>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37CB1" w:rsidRPr="00F02433" w:rsidRDefault="00CA67B8" w:rsidP="002210B3">
      <w:pPr>
        <w:numPr>
          <w:ilvl w:val="0"/>
          <w:numId w:val="12"/>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7CB1" w:rsidRPr="00F02433" w:rsidRDefault="00CA67B8" w:rsidP="002210B3">
      <w:pPr>
        <w:numPr>
          <w:ilvl w:val="0"/>
          <w:numId w:val="12"/>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владеть навыками распознавания и защиты литературной </w:t>
      </w:r>
      <w:r w:rsidRPr="00F02433">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Овладение универсальными коммуникативными действиями:</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1) общение: </w:t>
      </w:r>
    </w:p>
    <w:p w:rsidR="00D37CB1" w:rsidRPr="00F02433" w:rsidRDefault="00CA67B8" w:rsidP="002210B3">
      <w:pPr>
        <w:numPr>
          <w:ilvl w:val="0"/>
          <w:numId w:val="13"/>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D37CB1" w:rsidRPr="00F02433" w:rsidRDefault="00CA67B8" w:rsidP="002210B3">
      <w:pPr>
        <w:numPr>
          <w:ilvl w:val="0"/>
          <w:numId w:val="13"/>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37CB1" w:rsidRPr="00F02433" w:rsidRDefault="00CA67B8" w:rsidP="002210B3">
      <w:pPr>
        <w:numPr>
          <w:ilvl w:val="0"/>
          <w:numId w:val="13"/>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37CB1" w:rsidRPr="00F02433" w:rsidRDefault="00CA67B8" w:rsidP="002210B3">
      <w:pPr>
        <w:numPr>
          <w:ilvl w:val="0"/>
          <w:numId w:val="13"/>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 xml:space="preserve">2) совместная деятельность: </w:t>
      </w:r>
    </w:p>
    <w:p w:rsidR="00D37CB1" w:rsidRPr="00F02433" w:rsidRDefault="00CA67B8" w:rsidP="002210B3">
      <w:pPr>
        <w:numPr>
          <w:ilvl w:val="0"/>
          <w:numId w:val="14"/>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D37CB1" w:rsidRPr="00F02433" w:rsidRDefault="00CA67B8" w:rsidP="002210B3">
      <w:pPr>
        <w:numPr>
          <w:ilvl w:val="0"/>
          <w:numId w:val="14"/>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D37CB1" w:rsidRPr="00F02433" w:rsidRDefault="00CA67B8" w:rsidP="002210B3">
      <w:pPr>
        <w:numPr>
          <w:ilvl w:val="0"/>
          <w:numId w:val="14"/>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37CB1" w:rsidRPr="00F02433" w:rsidRDefault="00CA67B8" w:rsidP="002210B3">
      <w:pPr>
        <w:numPr>
          <w:ilvl w:val="0"/>
          <w:numId w:val="14"/>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D37CB1" w:rsidRPr="00F02433" w:rsidRDefault="00CA67B8" w:rsidP="002210B3">
      <w:pPr>
        <w:numPr>
          <w:ilvl w:val="0"/>
          <w:numId w:val="14"/>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37CB1" w:rsidRPr="00F02433" w:rsidRDefault="00CA67B8" w:rsidP="002210B3">
      <w:pPr>
        <w:numPr>
          <w:ilvl w:val="0"/>
          <w:numId w:val="14"/>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Овладение универсальными регулятивными действиями:</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1) самоорганизация: </w:t>
      </w:r>
    </w:p>
    <w:p w:rsidR="00D37CB1" w:rsidRPr="00F02433" w:rsidRDefault="00CA67B8" w:rsidP="002210B3">
      <w:pPr>
        <w:numPr>
          <w:ilvl w:val="0"/>
          <w:numId w:val="15"/>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37CB1" w:rsidRPr="00F02433" w:rsidRDefault="00CA67B8" w:rsidP="002210B3">
      <w:pPr>
        <w:numPr>
          <w:ilvl w:val="0"/>
          <w:numId w:val="15"/>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37CB1" w:rsidRPr="00F02433" w:rsidRDefault="00CA67B8" w:rsidP="002210B3">
      <w:pPr>
        <w:numPr>
          <w:ilvl w:val="0"/>
          <w:numId w:val="15"/>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D37CB1" w:rsidRPr="00F02433" w:rsidRDefault="00CA67B8" w:rsidP="002210B3">
      <w:pPr>
        <w:numPr>
          <w:ilvl w:val="0"/>
          <w:numId w:val="15"/>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D37CB1" w:rsidRPr="00F02433" w:rsidRDefault="00CA67B8" w:rsidP="002210B3">
      <w:pPr>
        <w:numPr>
          <w:ilvl w:val="0"/>
          <w:numId w:val="15"/>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D37CB1" w:rsidRPr="00F02433" w:rsidRDefault="00CA67B8" w:rsidP="002210B3">
      <w:pPr>
        <w:numPr>
          <w:ilvl w:val="0"/>
          <w:numId w:val="15"/>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lastRenderedPageBreak/>
        <w:t>оценивать приобретённый опыт с учётом литературных знаний;</w:t>
      </w:r>
    </w:p>
    <w:p w:rsidR="00D37CB1" w:rsidRPr="00F02433" w:rsidRDefault="00CA67B8" w:rsidP="002210B3">
      <w:pPr>
        <w:numPr>
          <w:ilvl w:val="0"/>
          <w:numId w:val="15"/>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2) самоконтроль:</w:t>
      </w:r>
    </w:p>
    <w:p w:rsidR="00D37CB1" w:rsidRPr="00F02433" w:rsidRDefault="00CA67B8" w:rsidP="002210B3">
      <w:pPr>
        <w:numPr>
          <w:ilvl w:val="0"/>
          <w:numId w:val="16"/>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D37CB1" w:rsidRPr="00F02433" w:rsidRDefault="00CA67B8" w:rsidP="002210B3">
      <w:pPr>
        <w:numPr>
          <w:ilvl w:val="0"/>
          <w:numId w:val="16"/>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37CB1" w:rsidRPr="00F02433" w:rsidRDefault="00CA67B8" w:rsidP="002210B3">
      <w:pPr>
        <w:numPr>
          <w:ilvl w:val="0"/>
          <w:numId w:val="16"/>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D37CB1" w:rsidRPr="00F02433" w:rsidRDefault="00CA67B8" w:rsidP="002210B3">
      <w:pPr>
        <w:spacing w:after="0" w:line="360" w:lineRule="auto"/>
        <w:ind w:firstLine="600"/>
        <w:jc w:val="both"/>
        <w:rPr>
          <w:rFonts w:ascii="Times New Roman" w:hAnsi="Times New Roman" w:cs="Times New Roman"/>
          <w:sz w:val="24"/>
          <w:szCs w:val="24"/>
        </w:rPr>
      </w:pPr>
      <w:r w:rsidRPr="00F02433">
        <w:rPr>
          <w:rFonts w:ascii="Times New Roman" w:hAnsi="Times New Roman" w:cs="Times New Roman"/>
          <w:color w:val="000000"/>
          <w:sz w:val="24"/>
          <w:szCs w:val="24"/>
        </w:rPr>
        <w:t>3) принятие себя и других:</w:t>
      </w:r>
    </w:p>
    <w:p w:rsidR="00D37CB1" w:rsidRPr="00F02433" w:rsidRDefault="00CA67B8" w:rsidP="002210B3">
      <w:pPr>
        <w:numPr>
          <w:ilvl w:val="0"/>
          <w:numId w:val="17"/>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принимать себя, понимая свои недостатки и достоинства;</w:t>
      </w:r>
    </w:p>
    <w:p w:rsidR="00D37CB1" w:rsidRPr="00F02433" w:rsidRDefault="00CA67B8" w:rsidP="002210B3">
      <w:pPr>
        <w:numPr>
          <w:ilvl w:val="0"/>
          <w:numId w:val="17"/>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37CB1" w:rsidRPr="00F02433" w:rsidRDefault="00CA67B8" w:rsidP="002210B3">
      <w:pPr>
        <w:numPr>
          <w:ilvl w:val="0"/>
          <w:numId w:val="17"/>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D37CB1" w:rsidRPr="00F02433" w:rsidRDefault="00CA67B8" w:rsidP="002210B3">
      <w:pPr>
        <w:numPr>
          <w:ilvl w:val="0"/>
          <w:numId w:val="17"/>
        </w:numPr>
        <w:spacing w:after="0" w:line="360" w:lineRule="auto"/>
        <w:ind w:left="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D37CB1" w:rsidRPr="00F02433" w:rsidRDefault="00D37CB1" w:rsidP="002210B3">
      <w:pPr>
        <w:spacing w:after="0" w:line="360" w:lineRule="auto"/>
        <w:jc w:val="both"/>
        <w:rPr>
          <w:rFonts w:ascii="Times New Roman" w:hAnsi="Times New Roman" w:cs="Times New Roman"/>
          <w:sz w:val="24"/>
          <w:szCs w:val="24"/>
          <w:lang w:val="ru-RU"/>
        </w:rPr>
      </w:pP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ПРЕДМЕТНЫЕ РЕЗУЛЬТАТЫ (10–11 классы)</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lastRenderedPageBreak/>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Pr="00F02433">
        <w:rPr>
          <w:rFonts w:ascii="Times New Roman" w:hAnsi="Times New Roman" w:cs="Times New Roman"/>
          <w:color w:val="000000"/>
          <w:sz w:val="24"/>
          <w:szCs w:val="24"/>
        </w:rPr>
        <w:t>XX</w:t>
      </w:r>
      <w:r w:rsidRPr="00F02433">
        <w:rPr>
          <w:rFonts w:ascii="Times New Roman" w:hAnsi="Times New Roman" w:cs="Times New Roman"/>
          <w:color w:val="000000"/>
          <w:sz w:val="24"/>
          <w:szCs w:val="24"/>
          <w:lang w:val="ru-RU"/>
        </w:rPr>
        <w:t>–</w:t>
      </w:r>
      <w:r w:rsidRPr="00F02433">
        <w:rPr>
          <w:rFonts w:ascii="Times New Roman" w:hAnsi="Times New Roman" w:cs="Times New Roman"/>
          <w:color w:val="000000"/>
          <w:sz w:val="24"/>
          <w:szCs w:val="24"/>
        </w:rPr>
        <w:t>XXI</w:t>
      </w:r>
      <w:r w:rsidRPr="00F02433">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lastRenderedPageBreak/>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w:t>
      </w:r>
      <w:r w:rsidRPr="00F02433">
        <w:rPr>
          <w:rFonts w:ascii="Times New Roman" w:hAnsi="Times New Roman" w:cs="Times New Roman"/>
          <w:color w:val="000000"/>
          <w:sz w:val="24"/>
          <w:szCs w:val="24"/>
          <w:lang w:val="ru-RU"/>
        </w:rPr>
        <w:lastRenderedPageBreak/>
        <w:t xml:space="preserve">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ПРЕДМЕТНЫЕ РЕЗУЛЬТАТЫ ПО КЛАССАМ:</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10 КЛАСС</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pacing w:val="-2"/>
          <w:sz w:val="24"/>
          <w:szCs w:val="24"/>
          <w:lang w:val="ru-RU"/>
        </w:rPr>
        <w:lastRenderedPageBreak/>
        <w:t xml:space="preserve">13) умение работать с разными информационными источниками, в том числе в медиапространстве, использовать ресурсы традиционных библиотек и </w:t>
      </w:r>
      <w:r w:rsidR="00370A62" w:rsidRPr="00F02433">
        <w:rPr>
          <w:rFonts w:ascii="Times New Roman" w:hAnsi="Times New Roman" w:cs="Times New Roman"/>
          <w:color w:val="000000"/>
          <w:spacing w:val="-2"/>
          <w:sz w:val="24"/>
          <w:szCs w:val="24"/>
          <w:lang w:val="ru-RU"/>
        </w:rPr>
        <w:t>электронных библиотечных систем.</w:t>
      </w: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bookmarkStart w:id="3" w:name="block-62264"/>
      <w:bookmarkEnd w:id="2"/>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Default="00370A62"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Default="00F02433" w:rsidP="002210B3">
      <w:pPr>
        <w:spacing w:after="0" w:line="360" w:lineRule="auto"/>
        <w:jc w:val="both"/>
        <w:rPr>
          <w:rFonts w:ascii="Times New Roman" w:hAnsi="Times New Roman" w:cs="Times New Roman"/>
          <w:b/>
          <w:color w:val="000000"/>
          <w:sz w:val="24"/>
          <w:szCs w:val="24"/>
          <w:lang w:val="ru-RU"/>
        </w:rPr>
      </w:pPr>
    </w:p>
    <w:p w:rsidR="00F02433" w:rsidRPr="00F02433" w:rsidRDefault="00F02433"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370A62" w:rsidRPr="00F02433" w:rsidRDefault="00370A62" w:rsidP="002210B3">
      <w:pPr>
        <w:spacing w:after="0" w:line="360" w:lineRule="auto"/>
        <w:jc w:val="both"/>
        <w:rPr>
          <w:rFonts w:ascii="Times New Roman" w:hAnsi="Times New Roman" w:cs="Times New Roman"/>
          <w:b/>
          <w:color w:val="000000"/>
          <w:sz w:val="24"/>
          <w:szCs w:val="24"/>
          <w:lang w:val="ru-RU"/>
        </w:rPr>
      </w:pPr>
    </w:p>
    <w:p w:rsidR="00D37CB1" w:rsidRPr="00F02433" w:rsidRDefault="00CA67B8" w:rsidP="002210B3">
      <w:pPr>
        <w:spacing w:after="0" w:line="360" w:lineRule="auto"/>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D37CB1" w:rsidRPr="00F02433" w:rsidRDefault="00CA67B8" w:rsidP="00370A62">
      <w:pPr>
        <w:spacing w:after="0" w:line="360" w:lineRule="auto"/>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 xml:space="preserve">Литература второй половины </w:t>
      </w:r>
      <w:r w:rsidRPr="00F02433">
        <w:rPr>
          <w:rFonts w:ascii="Times New Roman" w:hAnsi="Times New Roman" w:cs="Times New Roman"/>
          <w:b/>
          <w:color w:val="000000"/>
          <w:sz w:val="24"/>
          <w:szCs w:val="24"/>
        </w:rPr>
        <w:t>XIX</w:t>
      </w:r>
      <w:r w:rsidRPr="00F02433">
        <w:rPr>
          <w:rFonts w:ascii="Times New Roman" w:hAnsi="Times New Roman" w:cs="Times New Roman"/>
          <w:b/>
          <w:color w:val="000000"/>
          <w:sz w:val="24"/>
          <w:szCs w:val="24"/>
          <w:lang w:val="ru-RU"/>
        </w:rPr>
        <w:t xml:space="preserve"> века</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 xml:space="preserve">А. Н. Островский. </w:t>
      </w:r>
      <w:r w:rsidRPr="00F02433">
        <w:rPr>
          <w:rFonts w:ascii="Times New Roman" w:hAnsi="Times New Roman" w:cs="Times New Roman"/>
          <w:color w:val="000000"/>
          <w:sz w:val="24"/>
          <w:szCs w:val="24"/>
          <w:lang w:val="ru-RU"/>
        </w:rPr>
        <w:t>Драма «Гроза».</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И. А. Гончаров.</w:t>
      </w:r>
      <w:r w:rsidRPr="00F02433">
        <w:rPr>
          <w:rFonts w:ascii="Times New Roman" w:hAnsi="Times New Roman" w:cs="Times New Roman"/>
          <w:color w:val="000000"/>
          <w:sz w:val="24"/>
          <w:szCs w:val="24"/>
          <w:lang w:val="ru-RU"/>
        </w:rPr>
        <w:t xml:space="preserve"> Роман «Обломов».</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 xml:space="preserve">И. С. Тургенев. </w:t>
      </w:r>
      <w:r w:rsidRPr="00F02433">
        <w:rPr>
          <w:rFonts w:ascii="Times New Roman" w:hAnsi="Times New Roman" w:cs="Times New Roman"/>
          <w:color w:val="000000"/>
          <w:sz w:val="24"/>
          <w:szCs w:val="24"/>
          <w:lang w:val="ru-RU"/>
        </w:rPr>
        <w:t>Роман «Отцы и дети».</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Ф. И. Тютчев.</w:t>
      </w:r>
      <w:r w:rsidRPr="00F02433">
        <w:rPr>
          <w:rFonts w:ascii="Times New Roman" w:hAnsi="Times New Roman" w:cs="Times New Roman"/>
          <w:color w:val="000000"/>
          <w:sz w:val="24"/>
          <w:szCs w:val="24"/>
          <w:lang w:val="ru-RU"/>
        </w:rPr>
        <w:t xml:space="preserve"> Стихотворения ‌</w:t>
      </w:r>
      <w:bookmarkStart w:id="4" w:name="48bc43c6-6543-4d2e-be22-d1d9dcade9cc"/>
      <w:r w:rsidRPr="00F02433">
        <w:rPr>
          <w:rFonts w:ascii="Times New Roman" w:hAnsi="Times New Roman" w:cs="Times New Roman"/>
          <w:color w:val="000000"/>
          <w:sz w:val="24"/>
          <w:szCs w:val="24"/>
          <w:lang w:val="ru-RU"/>
        </w:rPr>
        <w:t>(не менее трёх по выбору). Например, «</w:t>
      </w:r>
      <w:r w:rsidRPr="00F02433">
        <w:rPr>
          <w:rFonts w:ascii="Times New Roman" w:hAnsi="Times New Roman" w:cs="Times New Roman"/>
          <w:color w:val="000000"/>
          <w:sz w:val="24"/>
          <w:szCs w:val="24"/>
        </w:rPr>
        <w:t>Silentium</w:t>
      </w:r>
      <w:r w:rsidRPr="00F02433">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Н. А. Некрасов.</w:t>
      </w:r>
      <w:r w:rsidRPr="00F02433">
        <w:rPr>
          <w:rFonts w:ascii="Times New Roman" w:hAnsi="Times New Roman" w:cs="Times New Roman"/>
          <w:color w:val="000000"/>
          <w:sz w:val="24"/>
          <w:szCs w:val="24"/>
          <w:lang w:val="ru-RU"/>
        </w:rPr>
        <w:t xml:space="preserve"> Стихотворения ‌</w:t>
      </w:r>
      <w:bookmarkStart w:id="5" w:name="031b8cc4-cde5-4a9c-905b-e00f20638553"/>
      <w:r w:rsidRPr="00F02433">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Поэма «Кому на Руси жить хорошо».</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А. А. Фет.</w:t>
      </w:r>
      <w:r w:rsidRPr="00F02433">
        <w:rPr>
          <w:rFonts w:ascii="Times New Roman" w:hAnsi="Times New Roman" w:cs="Times New Roman"/>
          <w:color w:val="000000"/>
          <w:sz w:val="24"/>
          <w:szCs w:val="24"/>
          <w:lang w:val="ru-RU"/>
        </w:rPr>
        <w:t xml:space="preserve"> Стихотворения ‌</w:t>
      </w:r>
      <w:bookmarkStart w:id="6" w:name="eb23db15-b015-4a3a-8a97-7db9cc20cece"/>
      <w:r w:rsidRPr="00F02433">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М. Е. Салтыков-Щедрин.</w:t>
      </w:r>
      <w:r w:rsidRPr="00F02433">
        <w:rPr>
          <w:rFonts w:ascii="Times New Roman" w:hAnsi="Times New Roman" w:cs="Times New Roman"/>
          <w:color w:val="000000"/>
          <w:sz w:val="24"/>
          <w:szCs w:val="24"/>
          <w:lang w:val="ru-RU"/>
        </w:rPr>
        <w:t xml:space="preserve"> Роман-хроника «История одного города» ‌</w:t>
      </w:r>
      <w:bookmarkStart w:id="7" w:name="29387ada-5345-4af2-8dea-d972ed55bcee"/>
      <w:r w:rsidRPr="00F02433">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Ф. М. Достоевский.</w:t>
      </w:r>
      <w:r w:rsidRPr="00F02433">
        <w:rPr>
          <w:rFonts w:ascii="Times New Roman" w:hAnsi="Times New Roman" w:cs="Times New Roman"/>
          <w:color w:val="000000"/>
          <w:sz w:val="24"/>
          <w:szCs w:val="24"/>
          <w:lang w:val="ru-RU"/>
        </w:rPr>
        <w:t xml:space="preserve"> Роман «Преступление и наказание».</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Л. Н. Толстой.</w:t>
      </w:r>
      <w:r w:rsidRPr="00F02433">
        <w:rPr>
          <w:rFonts w:ascii="Times New Roman" w:hAnsi="Times New Roman" w:cs="Times New Roman"/>
          <w:color w:val="000000"/>
          <w:sz w:val="24"/>
          <w:szCs w:val="24"/>
          <w:lang w:val="ru-RU"/>
        </w:rPr>
        <w:t xml:space="preserve"> Роман-эпопея «Война и мир».</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Н. С. Лесков.</w:t>
      </w:r>
      <w:r w:rsidRPr="00F02433">
        <w:rPr>
          <w:rFonts w:ascii="Times New Roman" w:hAnsi="Times New Roman" w:cs="Times New Roman"/>
          <w:color w:val="000000"/>
          <w:sz w:val="24"/>
          <w:szCs w:val="24"/>
          <w:lang w:val="ru-RU"/>
        </w:rPr>
        <w:t xml:space="preserve"> Рассказы и повести ‌</w:t>
      </w:r>
      <w:bookmarkStart w:id="8" w:name="990e385f-9c2d-4e67-9c0b-d1aecc4752da"/>
      <w:r w:rsidRPr="00F02433">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8"/>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 xml:space="preserve">А. П. Чехов. </w:t>
      </w:r>
      <w:r w:rsidRPr="00F02433">
        <w:rPr>
          <w:rFonts w:ascii="Times New Roman" w:hAnsi="Times New Roman" w:cs="Times New Roman"/>
          <w:color w:val="000000"/>
          <w:sz w:val="24"/>
          <w:szCs w:val="24"/>
          <w:lang w:val="ru-RU"/>
        </w:rPr>
        <w:t>Рассказы ‌</w:t>
      </w:r>
      <w:bookmarkStart w:id="9" w:name="b3d897a5-ac88-4049-9662-d528178c90e0"/>
      <w:r w:rsidRPr="00F02433">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9"/>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Пьеса «Вишнёвый сад».</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 xml:space="preserve">Литературная критика второй половины </w:t>
      </w:r>
      <w:r w:rsidRPr="00F02433">
        <w:rPr>
          <w:rFonts w:ascii="Times New Roman" w:hAnsi="Times New Roman" w:cs="Times New Roman"/>
          <w:b/>
          <w:color w:val="000000"/>
          <w:sz w:val="24"/>
          <w:szCs w:val="24"/>
        </w:rPr>
        <w:t>XIX</w:t>
      </w:r>
      <w:r w:rsidRPr="00F02433">
        <w:rPr>
          <w:rFonts w:ascii="Times New Roman" w:hAnsi="Times New Roman" w:cs="Times New Roman"/>
          <w:b/>
          <w:color w:val="000000"/>
          <w:sz w:val="24"/>
          <w:szCs w:val="24"/>
          <w:lang w:val="ru-RU"/>
        </w:rPr>
        <w:t xml:space="preserve"> века</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Статьи </w:t>
      </w:r>
      <w:r w:rsidRPr="00F02433">
        <w:rPr>
          <w:rFonts w:ascii="Times New Roman" w:hAnsi="Times New Roman" w:cs="Times New Roman"/>
          <w:color w:val="000000"/>
          <w:sz w:val="24"/>
          <w:szCs w:val="24"/>
        </w:rPr>
        <w:t>H</w:t>
      </w:r>
      <w:r w:rsidRPr="00F02433">
        <w:rPr>
          <w:rFonts w:ascii="Times New Roman" w:hAnsi="Times New Roman" w:cs="Times New Roman"/>
          <w:color w:val="000000"/>
          <w:sz w:val="24"/>
          <w:szCs w:val="24"/>
          <w:lang w:val="ru-RU"/>
        </w:rPr>
        <w:t>. А. Добролюбова «Луч света в тёмном царстве», «Что такое обломовщина?», Д. И. Писарева «Базаров» и др. ‌</w:t>
      </w:r>
      <w:bookmarkStart w:id="10" w:name="04a2e017-0885-41b9-bb17-f10d0bd9f094"/>
      <w:r w:rsidRPr="00F02433">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0"/>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Литература народов России</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Стихотворения ‌</w:t>
      </w:r>
      <w:bookmarkStart w:id="11" w:name="3b5cbcbb-b3a7-4749-abe3-3cc4e5bb2c8e"/>
      <w:r w:rsidRPr="00F02433">
        <w:rPr>
          <w:rFonts w:ascii="Times New Roman" w:hAnsi="Times New Roman" w:cs="Times New Roman"/>
          <w:color w:val="000000"/>
          <w:sz w:val="24"/>
          <w:szCs w:val="24"/>
          <w:lang w:val="ru-RU"/>
        </w:rPr>
        <w:t>(не менее одного по выбору). Например, Г. Тукая, К. Хетагурова и др.</w:t>
      </w:r>
      <w:bookmarkEnd w:id="11"/>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Зарубежная литература</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lastRenderedPageBreak/>
        <w:t xml:space="preserve">Зарубежная проза второй половины </w:t>
      </w:r>
      <w:r w:rsidRPr="00F02433">
        <w:rPr>
          <w:rFonts w:ascii="Times New Roman" w:hAnsi="Times New Roman" w:cs="Times New Roman"/>
          <w:b/>
          <w:color w:val="000000"/>
          <w:sz w:val="24"/>
          <w:szCs w:val="24"/>
        </w:rPr>
        <w:t>XIX</w:t>
      </w:r>
      <w:r w:rsidRPr="00F02433">
        <w:rPr>
          <w:rFonts w:ascii="Times New Roman" w:hAnsi="Times New Roman" w:cs="Times New Roman"/>
          <w:b/>
          <w:color w:val="000000"/>
          <w:sz w:val="24"/>
          <w:szCs w:val="24"/>
          <w:lang w:val="ru-RU"/>
        </w:rPr>
        <w:t xml:space="preserve"> века</w:t>
      </w:r>
      <w:r w:rsidRPr="00F02433">
        <w:rPr>
          <w:rFonts w:ascii="Times New Roman" w:hAnsi="Times New Roman" w:cs="Times New Roman"/>
          <w:color w:val="000000"/>
          <w:sz w:val="24"/>
          <w:szCs w:val="24"/>
          <w:lang w:val="ru-RU"/>
        </w:rPr>
        <w:t xml:space="preserve"> ‌</w:t>
      </w:r>
      <w:bookmarkStart w:id="12" w:name="17f2a42b-a940-4cfd-a18f-21015aa4cb94"/>
      <w:r w:rsidRPr="00F02433">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 xml:space="preserve">Зарубежная поэзия второй половины </w:t>
      </w:r>
      <w:r w:rsidRPr="00F02433">
        <w:rPr>
          <w:rFonts w:ascii="Times New Roman" w:hAnsi="Times New Roman" w:cs="Times New Roman"/>
          <w:b/>
          <w:color w:val="000000"/>
          <w:sz w:val="24"/>
          <w:szCs w:val="24"/>
        </w:rPr>
        <w:t>XIX</w:t>
      </w:r>
      <w:r w:rsidRPr="00F02433">
        <w:rPr>
          <w:rFonts w:ascii="Times New Roman" w:hAnsi="Times New Roman" w:cs="Times New Roman"/>
          <w:b/>
          <w:color w:val="000000"/>
          <w:sz w:val="24"/>
          <w:szCs w:val="24"/>
          <w:lang w:val="ru-RU"/>
        </w:rPr>
        <w:t xml:space="preserve"> века</w:t>
      </w:r>
      <w:r w:rsidRPr="00F02433">
        <w:rPr>
          <w:rFonts w:ascii="Times New Roman" w:hAnsi="Times New Roman" w:cs="Times New Roman"/>
          <w:color w:val="000000"/>
          <w:sz w:val="24"/>
          <w:szCs w:val="24"/>
          <w:lang w:val="ru-RU"/>
        </w:rPr>
        <w:t xml:space="preserve"> ‌</w:t>
      </w:r>
      <w:bookmarkStart w:id="13" w:name="8c1c8fd1-efb4-4f51-b941-6453d6bfb8b8"/>
      <w:r w:rsidRPr="00F02433">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3"/>
      <w:r w:rsidRPr="00F02433">
        <w:rPr>
          <w:rFonts w:ascii="Times New Roman" w:hAnsi="Times New Roman" w:cs="Times New Roman"/>
          <w:color w:val="000000"/>
          <w:sz w:val="24"/>
          <w:szCs w:val="24"/>
          <w:lang w:val="ru-RU"/>
        </w:rPr>
        <w:t>‌</w:t>
      </w:r>
    </w:p>
    <w:p w:rsidR="00D37CB1" w:rsidRPr="00F02433" w:rsidRDefault="00CA67B8" w:rsidP="002210B3">
      <w:pPr>
        <w:spacing w:after="0" w:line="360" w:lineRule="auto"/>
        <w:ind w:firstLine="600"/>
        <w:jc w:val="both"/>
        <w:rPr>
          <w:rFonts w:ascii="Times New Roman" w:hAnsi="Times New Roman" w:cs="Times New Roman"/>
          <w:sz w:val="24"/>
          <w:szCs w:val="24"/>
          <w:lang w:val="ru-RU"/>
        </w:rPr>
      </w:pPr>
      <w:r w:rsidRPr="00F02433">
        <w:rPr>
          <w:rFonts w:ascii="Times New Roman" w:hAnsi="Times New Roman" w:cs="Times New Roman"/>
          <w:b/>
          <w:color w:val="000000"/>
          <w:spacing w:val="-4"/>
          <w:sz w:val="24"/>
          <w:szCs w:val="24"/>
          <w:lang w:val="ru-RU"/>
        </w:rPr>
        <w:t xml:space="preserve">Зарубежная драматургия второй половины </w:t>
      </w:r>
      <w:r w:rsidRPr="00F02433">
        <w:rPr>
          <w:rFonts w:ascii="Times New Roman" w:hAnsi="Times New Roman" w:cs="Times New Roman"/>
          <w:b/>
          <w:color w:val="000000"/>
          <w:spacing w:val="-4"/>
          <w:sz w:val="24"/>
          <w:szCs w:val="24"/>
        </w:rPr>
        <w:t>XIX</w:t>
      </w:r>
      <w:r w:rsidRPr="00F02433">
        <w:rPr>
          <w:rFonts w:ascii="Times New Roman" w:hAnsi="Times New Roman" w:cs="Times New Roman"/>
          <w:b/>
          <w:color w:val="000000"/>
          <w:spacing w:val="-4"/>
          <w:sz w:val="24"/>
          <w:szCs w:val="24"/>
          <w:lang w:val="ru-RU"/>
        </w:rPr>
        <w:t xml:space="preserve"> века</w:t>
      </w:r>
      <w:r w:rsidRPr="00F02433">
        <w:rPr>
          <w:rFonts w:ascii="Times New Roman" w:hAnsi="Times New Roman" w:cs="Times New Roman"/>
          <w:color w:val="000000"/>
          <w:spacing w:val="-4"/>
          <w:sz w:val="24"/>
          <w:szCs w:val="24"/>
          <w:lang w:val="ru-RU"/>
        </w:rPr>
        <w:t xml:space="preserve"> ‌</w:t>
      </w:r>
      <w:bookmarkStart w:id="14" w:name="ae74ab82-e821-4eb4-b0bf-0ee6839f9b5f"/>
      <w:r w:rsidRPr="00F02433">
        <w:rPr>
          <w:rFonts w:ascii="Times New Roman" w:hAnsi="Times New Roman" w:cs="Times New Roman"/>
          <w:color w:val="000000"/>
          <w:spacing w:val="-4"/>
          <w:sz w:val="24"/>
          <w:szCs w:val="24"/>
          <w:lang w:val="ru-RU"/>
        </w:rPr>
        <w:t>(не менее одного произведения по выбору). Например, пьесы Г. Гауптмана «Перед вос ходом солнца», Г. Ибсена «Кукольный дом» и др.</w:t>
      </w:r>
      <w:bookmarkEnd w:id="14"/>
      <w:r w:rsidRPr="00F02433">
        <w:rPr>
          <w:rFonts w:ascii="Times New Roman" w:hAnsi="Times New Roman" w:cs="Times New Roman"/>
          <w:color w:val="000000"/>
          <w:spacing w:val="-4"/>
          <w:sz w:val="24"/>
          <w:szCs w:val="24"/>
          <w:lang w:val="ru-RU"/>
        </w:rPr>
        <w:t>‌</w:t>
      </w:r>
    </w:p>
    <w:p w:rsidR="00370A62" w:rsidRPr="00F02433" w:rsidRDefault="00370A62">
      <w:pPr>
        <w:spacing w:after="0"/>
        <w:ind w:left="120"/>
        <w:rPr>
          <w:rFonts w:ascii="Times New Roman" w:hAnsi="Times New Roman" w:cs="Times New Roman"/>
          <w:b/>
          <w:color w:val="000000"/>
          <w:sz w:val="24"/>
          <w:szCs w:val="24"/>
          <w:lang w:val="ru-RU"/>
        </w:rPr>
      </w:pPr>
      <w:bookmarkStart w:id="15" w:name="block-62267"/>
      <w:bookmarkEnd w:id="3"/>
    </w:p>
    <w:p w:rsidR="00370A62" w:rsidRPr="00F02433" w:rsidRDefault="00370A62">
      <w:pPr>
        <w:spacing w:after="0"/>
        <w:ind w:left="120"/>
        <w:rPr>
          <w:rFonts w:ascii="Times New Roman" w:hAnsi="Times New Roman" w:cs="Times New Roman"/>
          <w:b/>
          <w:color w:val="000000"/>
          <w:sz w:val="24"/>
          <w:szCs w:val="24"/>
          <w:lang w:val="ru-RU"/>
        </w:rPr>
      </w:pPr>
    </w:p>
    <w:p w:rsidR="00370A62" w:rsidRPr="00F02433" w:rsidRDefault="00370A62">
      <w:pPr>
        <w:spacing w:after="0"/>
        <w:ind w:left="120"/>
        <w:rPr>
          <w:rFonts w:ascii="Times New Roman" w:hAnsi="Times New Roman" w:cs="Times New Roman"/>
          <w:b/>
          <w:color w:val="000000"/>
          <w:sz w:val="24"/>
          <w:szCs w:val="24"/>
          <w:lang w:val="ru-RU"/>
        </w:rPr>
      </w:pPr>
    </w:p>
    <w:p w:rsidR="00370A62" w:rsidRPr="00F02433" w:rsidRDefault="00370A62">
      <w:pPr>
        <w:spacing w:after="0"/>
        <w:ind w:left="120"/>
        <w:rPr>
          <w:rFonts w:ascii="Times New Roman" w:hAnsi="Times New Roman" w:cs="Times New Roman"/>
          <w:b/>
          <w:color w:val="000000"/>
          <w:sz w:val="24"/>
          <w:szCs w:val="24"/>
          <w:lang w:val="ru-RU"/>
        </w:rPr>
      </w:pPr>
    </w:p>
    <w:p w:rsidR="00370A62" w:rsidRPr="00F02433" w:rsidRDefault="00370A62">
      <w:pPr>
        <w:spacing w:after="0"/>
        <w:ind w:left="120"/>
        <w:rPr>
          <w:rFonts w:ascii="Times New Roman" w:hAnsi="Times New Roman" w:cs="Times New Roman"/>
          <w:b/>
          <w:color w:val="000000"/>
          <w:sz w:val="24"/>
          <w:szCs w:val="24"/>
          <w:lang w:val="ru-RU"/>
        </w:rPr>
      </w:pPr>
    </w:p>
    <w:p w:rsidR="00370A62" w:rsidRPr="00F02433" w:rsidRDefault="00370A62">
      <w:pPr>
        <w:spacing w:after="0"/>
        <w:ind w:left="120"/>
        <w:rPr>
          <w:rFonts w:ascii="Times New Roman" w:hAnsi="Times New Roman" w:cs="Times New Roman"/>
          <w:b/>
          <w:color w:val="000000"/>
          <w:sz w:val="24"/>
          <w:szCs w:val="24"/>
          <w:lang w:val="ru-RU"/>
        </w:rPr>
      </w:pPr>
    </w:p>
    <w:p w:rsidR="00370A62" w:rsidRPr="00F02433" w:rsidRDefault="00370A62">
      <w:pPr>
        <w:spacing w:after="0"/>
        <w:ind w:left="120"/>
        <w:rPr>
          <w:rFonts w:ascii="Times New Roman" w:hAnsi="Times New Roman" w:cs="Times New Roman"/>
          <w:b/>
          <w:color w:val="000000"/>
          <w:sz w:val="24"/>
          <w:szCs w:val="24"/>
          <w:lang w:val="ru-RU"/>
        </w:rPr>
      </w:pPr>
    </w:p>
    <w:p w:rsidR="00370A62" w:rsidRDefault="00F02433" w:rsidP="00F02433">
      <w:pPr>
        <w:tabs>
          <w:tab w:val="left" w:pos="1425"/>
        </w:tabs>
        <w:spacing w:after="0"/>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ab/>
      </w: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Default="00F02433" w:rsidP="00F02433">
      <w:pPr>
        <w:tabs>
          <w:tab w:val="left" w:pos="1425"/>
        </w:tabs>
        <w:spacing w:after="0"/>
        <w:ind w:left="120"/>
        <w:rPr>
          <w:rFonts w:ascii="Times New Roman" w:hAnsi="Times New Roman" w:cs="Times New Roman"/>
          <w:b/>
          <w:color w:val="000000"/>
          <w:sz w:val="24"/>
          <w:szCs w:val="24"/>
          <w:lang w:val="ru-RU"/>
        </w:rPr>
      </w:pPr>
    </w:p>
    <w:p w:rsidR="00F02433" w:rsidRPr="00F02433" w:rsidRDefault="00F02433" w:rsidP="00F02433">
      <w:pPr>
        <w:tabs>
          <w:tab w:val="left" w:pos="1425"/>
        </w:tabs>
        <w:spacing w:after="0"/>
        <w:ind w:left="120"/>
        <w:rPr>
          <w:rFonts w:ascii="Times New Roman" w:hAnsi="Times New Roman" w:cs="Times New Roman"/>
          <w:b/>
          <w:color w:val="000000"/>
          <w:sz w:val="24"/>
          <w:szCs w:val="24"/>
          <w:lang w:val="ru-RU"/>
        </w:rPr>
      </w:pPr>
    </w:p>
    <w:p w:rsidR="00D37CB1" w:rsidRPr="00F02433" w:rsidRDefault="00CA67B8">
      <w:pPr>
        <w:spacing w:after="0"/>
        <w:ind w:left="120"/>
        <w:rPr>
          <w:rFonts w:ascii="Times New Roman" w:hAnsi="Times New Roman" w:cs="Times New Roman"/>
          <w:sz w:val="24"/>
          <w:szCs w:val="24"/>
        </w:rPr>
      </w:pPr>
      <w:r w:rsidRPr="00F02433">
        <w:rPr>
          <w:rFonts w:ascii="Times New Roman" w:hAnsi="Times New Roman" w:cs="Times New Roman"/>
          <w:b/>
          <w:color w:val="000000"/>
          <w:sz w:val="24"/>
          <w:szCs w:val="24"/>
        </w:rPr>
        <w:lastRenderedPageBreak/>
        <w:t>ТЕМАТИЧЕСКИЙ ПЛАН</w:t>
      </w:r>
      <w:r w:rsidR="00F02433">
        <w:rPr>
          <w:rFonts w:ascii="Times New Roman" w:hAnsi="Times New Roman" w:cs="Times New Roman"/>
          <w:b/>
          <w:color w:val="000000"/>
          <w:sz w:val="24"/>
          <w:szCs w:val="24"/>
          <w:lang w:val="ru-RU"/>
        </w:rPr>
        <w:t>ИРОВАНИЕ</w:t>
      </w:r>
    </w:p>
    <w:p w:rsidR="00D37CB1" w:rsidRPr="00F02433" w:rsidRDefault="00D37CB1">
      <w:pPr>
        <w:spacing w:after="0"/>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095"/>
        <w:gridCol w:w="839"/>
        <w:gridCol w:w="1605"/>
        <w:gridCol w:w="1664"/>
        <w:gridCol w:w="3026"/>
      </w:tblGrid>
      <w:tr w:rsidR="00D37CB1" w:rsidRPr="00F02433">
        <w:trPr>
          <w:trHeight w:val="144"/>
          <w:tblCellSpacing w:w="20" w:type="nil"/>
        </w:trPr>
        <w:tc>
          <w:tcPr>
            <w:tcW w:w="815" w:type="dxa"/>
            <w:vMerge w:val="restart"/>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b/>
                <w:color w:val="000000"/>
                <w:sz w:val="24"/>
                <w:szCs w:val="24"/>
              </w:rPr>
              <w:t xml:space="preserve">№ п/п </w:t>
            </w:r>
          </w:p>
          <w:p w:rsidR="00D37CB1" w:rsidRPr="00F02433" w:rsidRDefault="00D37CB1">
            <w:pPr>
              <w:spacing w:after="0"/>
              <w:ind w:left="135"/>
              <w:rPr>
                <w:rFonts w:ascii="Times New Roman" w:hAnsi="Times New Roman" w:cs="Times New Roman"/>
                <w:sz w:val="24"/>
                <w:szCs w:val="24"/>
              </w:rPr>
            </w:pPr>
          </w:p>
        </w:tc>
        <w:tc>
          <w:tcPr>
            <w:tcW w:w="2960" w:type="dxa"/>
            <w:vMerge w:val="restart"/>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b/>
                <w:color w:val="000000"/>
                <w:sz w:val="24"/>
                <w:szCs w:val="24"/>
              </w:rPr>
              <w:t xml:space="preserve">Наименование разделов и тем программы </w:t>
            </w:r>
          </w:p>
          <w:p w:rsidR="00D37CB1" w:rsidRPr="00F02433" w:rsidRDefault="00D37CB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b/>
                <w:color w:val="000000"/>
                <w:sz w:val="24"/>
                <w:szCs w:val="24"/>
              </w:rPr>
              <w:t>Количество часов</w:t>
            </w:r>
          </w:p>
        </w:tc>
        <w:tc>
          <w:tcPr>
            <w:tcW w:w="3624" w:type="dxa"/>
            <w:vMerge w:val="restart"/>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b/>
                <w:color w:val="000000"/>
                <w:sz w:val="24"/>
                <w:szCs w:val="24"/>
              </w:rPr>
              <w:t xml:space="preserve">Электронные (цифровые) образовательные ресурсы </w:t>
            </w:r>
          </w:p>
          <w:p w:rsidR="00D37CB1" w:rsidRPr="00F02433" w:rsidRDefault="00D37CB1">
            <w:pPr>
              <w:spacing w:after="0"/>
              <w:ind w:left="135"/>
              <w:rPr>
                <w:rFonts w:ascii="Times New Roman" w:hAnsi="Times New Roman" w:cs="Times New Roman"/>
                <w:sz w:val="24"/>
                <w:szCs w:val="24"/>
              </w:rPr>
            </w:pPr>
          </w:p>
        </w:tc>
      </w:tr>
      <w:tr w:rsidR="00D37CB1" w:rsidRPr="00F02433">
        <w:trPr>
          <w:trHeight w:val="144"/>
          <w:tblCellSpacing w:w="20" w:type="nil"/>
        </w:trPr>
        <w:tc>
          <w:tcPr>
            <w:tcW w:w="0" w:type="auto"/>
            <w:vMerge/>
            <w:tcBorders>
              <w:top w:val="nil"/>
            </w:tcBorders>
            <w:tcMar>
              <w:top w:w="50" w:type="dxa"/>
              <w:left w:w="100" w:type="dxa"/>
            </w:tcMar>
          </w:tcPr>
          <w:p w:rsidR="00D37CB1" w:rsidRPr="00F02433" w:rsidRDefault="00D37CB1">
            <w:pPr>
              <w:rPr>
                <w:rFonts w:ascii="Times New Roman" w:hAnsi="Times New Roman" w:cs="Times New Roman"/>
                <w:sz w:val="24"/>
                <w:szCs w:val="24"/>
              </w:rPr>
            </w:pPr>
          </w:p>
        </w:tc>
        <w:tc>
          <w:tcPr>
            <w:tcW w:w="0" w:type="auto"/>
            <w:vMerge/>
            <w:tcBorders>
              <w:top w:val="nil"/>
            </w:tcBorders>
            <w:tcMar>
              <w:top w:w="50" w:type="dxa"/>
              <w:left w:w="100" w:type="dxa"/>
            </w:tcMar>
          </w:tcPr>
          <w:p w:rsidR="00D37CB1" w:rsidRPr="00F02433" w:rsidRDefault="00D37CB1">
            <w:pPr>
              <w:rPr>
                <w:rFonts w:ascii="Times New Roman" w:hAnsi="Times New Roman" w:cs="Times New Roman"/>
                <w:sz w:val="24"/>
                <w:szCs w:val="24"/>
              </w:rPr>
            </w:pPr>
          </w:p>
        </w:tc>
        <w:tc>
          <w:tcPr>
            <w:tcW w:w="134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b/>
                <w:color w:val="000000"/>
                <w:sz w:val="24"/>
                <w:szCs w:val="24"/>
              </w:rPr>
              <w:t xml:space="preserve">Всего </w:t>
            </w:r>
          </w:p>
          <w:p w:rsidR="00D37CB1" w:rsidRPr="00F02433" w:rsidRDefault="00D37CB1">
            <w:pPr>
              <w:spacing w:after="0"/>
              <w:ind w:left="135"/>
              <w:rPr>
                <w:rFonts w:ascii="Times New Roman" w:hAnsi="Times New Roman" w:cs="Times New Roman"/>
                <w:sz w:val="24"/>
                <w:szCs w:val="24"/>
              </w:rPr>
            </w:pPr>
          </w:p>
        </w:tc>
        <w:tc>
          <w:tcPr>
            <w:tcW w:w="2363"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b/>
                <w:color w:val="000000"/>
                <w:sz w:val="24"/>
                <w:szCs w:val="24"/>
              </w:rPr>
              <w:t xml:space="preserve">Контрольные работы </w:t>
            </w:r>
          </w:p>
          <w:p w:rsidR="00D37CB1" w:rsidRPr="00F02433" w:rsidRDefault="00D37CB1">
            <w:pPr>
              <w:spacing w:after="0"/>
              <w:ind w:left="135"/>
              <w:rPr>
                <w:rFonts w:ascii="Times New Roman" w:hAnsi="Times New Roman" w:cs="Times New Roman"/>
                <w:sz w:val="24"/>
                <w:szCs w:val="24"/>
              </w:rPr>
            </w:pPr>
          </w:p>
        </w:tc>
        <w:tc>
          <w:tcPr>
            <w:tcW w:w="2492"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b/>
                <w:color w:val="000000"/>
                <w:sz w:val="24"/>
                <w:szCs w:val="24"/>
              </w:rPr>
              <w:t xml:space="preserve">Практические работы </w:t>
            </w:r>
          </w:p>
          <w:p w:rsidR="00D37CB1" w:rsidRPr="00F02433" w:rsidRDefault="00D37C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37CB1" w:rsidRPr="00F02433" w:rsidRDefault="00D37CB1">
            <w:pPr>
              <w:rPr>
                <w:rFonts w:ascii="Times New Roman" w:hAnsi="Times New Roman" w:cs="Times New Roman"/>
                <w:sz w:val="24"/>
                <w:szCs w:val="24"/>
              </w:rPr>
            </w:pPr>
          </w:p>
        </w:tc>
      </w:tr>
      <w:tr w:rsidR="00D37CB1" w:rsidRPr="00D518C2">
        <w:trPr>
          <w:trHeight w:val="144"/>
          <w:tblCellSpacing w:w="20" w:type="nil"/>
        </w:trPr>
        <w:tc>
          <w:tcPr>
            <w:tcW w:w="0" w:type="auto"/>
            <w:gridSpan w:val="6"/>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 xml:space="preserve">Раздел 1.Литература второй половины </w:t>
            </w:r>
            <w:r w:rsidRPr="00F02433">
              <w:rPr>
                <w:rFonts w:ascii="Times New Roman" w:hAnsi="Times New Roman" w:cs="Times New Roman"/>
                <w:b/>
                <w:color w:val="000000"/>
                <w:sz w:val="24"/>
                <w:szCs w:val="24"/>
              </w:rPr>
              <w:t>XIX</w:t>
            </w:r>
            <w:r w:rsidRPr="00F02433">
              <w:rPr>
                <w:rFonts w:ascii="Times New Roman" w:hAnsi="Times New Roman" w:cs="Times New Roman"/>
                <w:b/>
                <w:color w:val="000000"/>
                <w:sz w:val="24"/>
                <w:szCs w:val="24"/>
                <w:lang w:val="ru-RU"/>
              </w:rPr>
              <w:t xml:space="preserve"> века</w:t>
            </w:r>
          </w:p>
        </w:tc>
      </w:tr>
      <w:tr w:rsidR="00D37CB1" w:rsidRPr="00F02433">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1.1</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А. Н. Островский. Драма «Гроза»</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5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D518C2">
            <w:pPr>
              <w:spacing w:after="0"/>
              <w:ind w:left="135"/>
              <w:rPr>
                <w:rFonts w:ascii="Times New Roman" w:hAnsi="Times New Roman" w:cs="Times New Roman"/>
                <w:sz w:val="24"/>
                <w:szCs w:val="24"/>
              </w:rPr>
            </w:pPr>
            <w:hyperlink r:id="rId9">
              <w:r w:rsidR="00CA67B8" w:rsidRPr="00F02433">
                <w:rPr>
                  <w:rFonts w:ascii="Times New Roman" w:hAnsi="Times New Roman" w:cs="Times New Roman"/>
                  <w:color w:val="0000FF"/>
                  <w:sz w:val="24"/>
                  <w:szCs w:val="24"/>
                  <w:u w:val="single"/>
                </w:rPr>
                <w:t>https://resh.edu.ru/subject/14/10/</w:t>
              </w:r>
            </w:hyperlink>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1.2</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И. А. Гончаров. Роман «Обломов»</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5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1.3</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И. С. Тургенев. Роман «Отцы и дети»</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7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F02433">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1.4</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Ф. И. Тютчев. Стихотворения (не менее трёх по выбору). Например, «</w:t>
            </w:r>
            <w:r w:rsidRPr="00F02433">
              <w:rPr>
                <w:rFonts w:ascii="Times New Roman" w:hAnsi="Times New Roman" w:cs="Times New Roman"/>
                <w:color w:val="000000"/>
                <w:sz w:val="24"/>
                <w:szCs w:val="24"/>
              </w:rPr>
              <w:t>Silentium</w:t>
            </w:r>
            <w:r w:rsidRPr="00F02433">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F02433">
              <w:rPr>
                <w:rFonts w:ascii="Times New Roman" w:hAnsi="Times New Roman" w:cs="Times New Roman"/>
                <w:color w:val="000000"/>
                <w:sz w:val="24"/>
                <w:szCs w:val="24"/>
              </w:rPr>
              <w:t>(«Я встретил вас — и всё былое...») и др.</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4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D518C2">
            <w:pPr>
              <w:spacing w:after="0"/>
              <w:ind w:left="135"/>
              <w:rPr>
                <w:rFonts w:ascii="Times New Roman" w:hAnsi="Times New Roman" w:cs="Times New Roman"/>
                <w:sz w:val="24"/>
                <w:szCs w:val="24"/>
              </w:rPr>
            </w:pPr>
            <w:hyperlink r:id="rId12">
              <w:r w:rsidR="00CA67B8" w:rsidRPr="00F02433">
                <w:rPr>
                  <w:rFonts w:ascii="Times New Roman" w:hAnsi="Times New Roman" w:cs="Times New Roman"/>
                  <w:color w:val="0000FF"/>
                  <w:sz w:val="24"/>
                  <w:szCs w:val="24"/>
                  <w:u w:val="single"/>
                </w:rPr>
                <w:t>https://resh.edu.ru/subject/14/10/</w:t>
              </w:r>
            </w:hyperlink>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1.5</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Н. А. Некрасов. Стихотворения (не менее трёх по выбору). Например, </w:t>
            </w:r>
            <w:r w:rsidRPr="00F02433">
              <w:rPr>
                <w:rFonts w:ascii="Times New Roman" w:hAnsi="Times New Roman" w:cs="Times New Roman"/>
                <w:color w:val="000000"/>
                <w:sz w:val="24"/>
                <w:szCs w:val="24"/>
                <w:lang w:val="ru-RU"/>
              </w:rPr>
              <w:lastRenderedPageBreak/>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F02433">
              <w:rPr>
                <w:rFonts w:ascii="Times New Roman" w:hAnsi="Times New Roman" w:cs="Times New Roman"/>
                <w:color w:val="000000"/>
                <w:sz w:val="24"/>
                <w:szCs w:val="24"/>
              </w:rPr>
              <w:t>Поэма «Кому на Руси жить хорошо»</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lastRenderedPageBreak/>
              <w:t xml:space="preserve"> 6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1.6</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F02433">
              <w:rPr>
                <w:rFonts w:ascii="Times New Roman" w:hAnsi="Times New Roman" w:cs="Times New Roman"/>
                <w:color w:val="000000"/>
                <w:sz w:val="24"/>
                <w:szCs w:val="24"/>
              </w:rPr>
              <w:t>Луной был полон сад. Лежали…» и др.</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3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1.7</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w:t>
            </w:r>
            <w:r w:rsidRPr="00F02433">
              <w:rPr>
                <w:rFonts w:ascii="Times New Roman" w:hAnsi="Times New Roman" w:cs="Times New Roman"/>
                <w:color w:val="000000"/>
                <w:sz w:val="24"/>
                <w:szCs w:val="24"/>
                <w:lang w:val="ru-RU"/>
              </w:rPr>
              <w:lastRenderedPageBreak/>
              <w:t>Например, главы «О корени происхождения глуповцев», «Опись градоначальникам», «Органчик», «Подтверждение покаяния» и др.</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lastRenderedPageBreak/>
              <w:t xml:space="preserve">3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1.8</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Ф. М. Достоевский. Роман «Преступление и наказание»</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10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1.9</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Л. Н. Толстой. Роман-эпопея «Война и мир»</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15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1.10</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Н. С. Лесков. Рассказы и повести (не менее одного произведения по выбору). Например, «Очарованный странник», «Однодум» и др.</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2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1.11</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F02433">
              <w:rPr>
                <w:rFonts w:ascii="Times New Roman" w:hAnsi="Times New Roman" w:cs="Times New Roman"/>
                <w:color w:val="000000"/>
                <w:sz w:val="24"/>
                <w:szCs w:val="24"/>
              </w:rPr>
              <w:t>Пьеса «Вишнёвый сад»</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9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F02433">
        <w:trPr>
          <w:trHeight w:val="144"/>
          <w:tblCellSpacing w:w="20" w:type="nil"/>
        </w:trPr>
        <w:tc>
          <w:tcPr>
            <w:tcW w:w="0" w:type="auto"/>
            <w:gridSpan w:val="2"/>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rPr>
              <w:t>Итого по разделу</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69 </w:t>
            </w:r>
          </w:p>
        </w:tc>
        <w:tc>
          <w:tcPr>
            <w:tcW w:w="0" w:type="auto"/>
            <w:gridSpan w:val="3"/>
            <w:tcMar>
              <w:top w:w="50" w:type="dxa"/>
              <w:left w:w="100" w:type="dxa"/>
            </w:tcMar>
            <w:vAlign w:val="center"/>
          </w:tcPr>
          <w:p w:rsidR="00D37CB1" w:rsidRPr="00F02433" w:rsidRDefault="00D37CB1">
            <w:pPr>
              <w:rPr>
                <w:rFonts w:ascii="Times New Roman" w:hAnsi="Times New Roman" w:cs="Times New Roman"/>
                <w:sz w:val="24"/>
                <w:szCs w:val="24"/>
              </w:rPr>
            </w:pPr>
          </w:p>
        </w:tc>
      </w:tr>
      <w:tr w:rsidR="00D37CB1" w:rsidRPr="00F02433">
        <w:trPr>
          <w:trHeight w:val="144"/>
          <w:tblCellSpacing w:w="20" w:type="nil"/>
        </w:trPr>
        <w:tc>
          <w:tcPr>
            <w:tcW w:w="0" w:type="auto"/>
            <w:gridSpan w:val="6"/>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b/>
                <w:color w:val="000000"/>
                <w:sz w:val="24"/>
                <w:szCs w:val="24"/>
              </w:rPr>
              <w:t>Раздел 2.Литература народов России</w:t>
            </w:r>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2.1</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Стихотворения (не менее одного по выбору). Например, Г.Тукая, К. Хетагурова и др.</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2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F02433">
        <w:trPr>
          <w:trHeight w:val="144"/>
          <w:tblCellSpacing w:w="20" w:type="nil"/>
        </w:trPr>
        <w:tc>
          <w:tcPr>
            <w:tcW w:w="0" w:type="auto"/>
            <w:gridSpan w:val="2"/>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rPr>
              <w:t>Итого по разделу</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D37CB1" w:rsidRPr="00F02433" w:rsidRDefault="00D37CB1">
            <w:pPr>
              <w:rPr>
                <w:rFonts w:ascii="Times New Roman" w:hAnsi="Times New Roman" w:cs="Times New Roman"/>
                <w:sz w:val="24"/>
                <w:szCs w:val="24"/>
              </w:rPr>
            </w:pPr>
          </w:p>
        </w:tc>
      </w:tr>
      <w:tr w:rsidR="00D37CB1" w:rsidRPr="00F02433">
        <w:trPr>
          <w:trHeight w:val="144"/>
          <w:tblCellSpacing w:w="20" w:type="nil"/>
        </w:trPr>
        <w:tc>
          <w:tcPr>
            <w:tcW w:w="0" w:type="auto"/>
            <w:gridSpan w:val="6"/>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b/>
                <w:color w:val="000000"/>
                <w:sz w:val="24"/>
                <w:szCs w:val="24"/>
              </w:rPr>
              <w:t>Раздел 3.Зарубежная литература</w:t>
            </w:r>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3.1</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Зарубежная проза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2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2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3.2</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Зарубежная поэзия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F02433">
              <w:rPr>
                <w:rFonts w:ascii="Times New Roman" w:hAnsi="Times New Roman" w:cs="Times New Roman"/>
                <w:color w:val="000000"/>
                <w:sz w:val="24"/>
                <w:szCs w:val="24"/>
              </w:rPr>
              <w:t>Например, стихотворения А.Рембо, Ш.Бодлера и др.</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2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D518C2">
        <w:trPr>
          <w:trHeight w:val="144"/>
          <w:tblCellSpacing w:w="20" w:type="nil"/>
        </w:trPr>
        <w:tc>
          <w:tcPr>
            <w:tcW w:w="815" w:type="dxa"/>
            <w:tcMar>
              <w:top w:w="50" w:type="dxa"/>
              <w:left w:w="100" w:type="dxa"/>
            </w:tcMar>
            <w:vAlign w:val="center"/>
          </w:tcPr>
          <w:p w:rsidR="00D37CB1" w:rsidRPr="00F02433" w:rsidRDefault="00CA67B8">
            <w:pPr>
              <w:spacing w:after="0"/>
              <w:rPr>
                <w:rFonts w:ascii="Times New Roman" w:hAnsi="Times New Roman" w:cs="Times New Roman"/>
                <w:sz w:val="24"/>
                <w:szCs w:val="24"/>
              </w:rPr>
            </w:pPr>
            <w:r w:rsidRPr="00F02433">
              <w:rPr>
                <w:rFonts w:ascii="Times New Roman" w:hAnsi="Times New Roman" w:cs="Times New Roman"/>
                <w:color w:val="000000"/>
                <w:sz w:val="24"/>
                <w:szCs w:val="24"/>
              </w:rPr>
              <w:t>3.3</w:t>
            </w:r>
          </w:p>
        </w:tc>
        <w:tc>
          <w:tcPr>
            <w:tcW w:w="2960"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Зарубежная драматургия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 (не менее </w:t>
            </w:r>
            <w:r w:rsidRPr="00F02433">
              <w:rPr>
                <w:rFonts w:ascii="Times New Roman" w:hAnsi="Times New Roman" w:cs="Times New Roman"/>
                <w:color w:val="000000"/>
                <w:sz w:val="24"/>
                <w:szCs w:val="24"/>
                <w:lang w:val="ru-RU"/>
              </w:rPr>
              <w:lastRenderedPageBreak/>
              <w:t>одного произведения по выбору). Например, пьесы Г.Гауптмана «Перед восходом солнца»; Г.Ибсена «Кукольный дом» и др.</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lastRenderedPageBreak/>
              <w:t xml:space="preserve">1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2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r>
      <w:tr w:rsidR="00D37CB1" w:rsidRPr="00F02433">
        <w:trPr>
          <w:trHeight w:val="144"/>
          <w:tblCellSpacing w:w="20" w:type="nil"/>
        </w:trPr>
        <w:tc>
          <w:tcPr>
            <w:tcW w:w="0" w:type="auto"/>
            <w:gridSpan w:val="2"/>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rPr>
              <w:lastRenderedPageBreak/>
              <w:t>Итого по разделу</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37CB1" w:rsidRPr="00F02433" w:rsidRDefault="00D37CB1">
            <w:pPr>
              <w:rPr>
                <w:rFonts w:ascii="Times New Roman" w:hAnsi="Times New Roman" w:cs="Times New Roman"/>
                <w:sz w:val="24"/>
                <w:szCs w:val="24"/>
              </w:rPr>
            </w:pPr>
          </w:p>
        </w:tc>
      </w:tr>
      <w:tr w:rsidR="00D37CB1" w:rsidRPr="00F02433">
        <w:trPr>
          <w:trHeight w:val="144"/>
          <w:tblCellSpacing w:w="20" w:type="nil"/>
        </w:trPr>
        <w:tc>
          <w:tcPr>
            <w:tcW w:w="0" w:type="auto"/>
            <w:gridSpan w:val="2"/>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rPr>
              <w:t>Развитие речи</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10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D37CB1">
            <w:pPr>
              <w:spacing w:after="0"/>
              <w:ind w:left="135"/>
              <w:rPr>
                <w:rFonts w:ascii="Times New Roman" w:hAnsi="Times New Roman" w:cs="Times New Roman"/>
                <w:sz w:val="24"/>
                <w:szCs w:val="24"/>
              </w:rPr>
            </w:pPr>
          </w:p>
        </w:tc>
      </w:tr>
      <w:tr w:rsidR="00D37CB1" w:rsidRPr="00F02433">
        <w:trPr>
          <w:trHeight w:val="144"/>
          <w:tblCellSpacing w:w="20" w:type="nil"/>
        </w:trPr>
        <w:tc>
          <w:tcPr>
            <w:tcW w:w="0" w:type="auto"/>
            <w:gridSpan w:val="2"/>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rPr>
              <w:t>Уроки внеклассного чтения</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2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D37CB1">
            <w:pPr>
              <w:spacing w:after="0"/>
              <w:ind w:left="135"/>
              <w:rPr>
                <w:rFonts w:ascii="Times New Roman" w:hAnsi="Times New Roman" w:cs="Times New Roman"/>
                <w:sz w:val="24"/>
                <w:szCs w:val="24"/>
              </w:rPr>
            </w:pPr>
          </w:p>
        </w:tc>
      </w:tr>
      <w:tr w:rsidR="00D37CB1" w:rsidRPr="00F02433">
        <w:trPr>
          <w:trHeight w:val="144"/>
          <w:tblCellSpacing w:w="20" w:type="nil"/>
        </w:trPr>
        <w:tc>
          <w:tcPr>
            <w:tcW w:w="0" w:type="auto"/>
            <w:gridSpan w:val="2"/>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rPr>
              <w:t>Итоговые контрольные работы</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4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D37CB1">
            <w:pPr>
              <w:spacing w:after="0"/>
              <w:ind w:left="135"/>
              <w:rPr>
                <w:rFonts w:ascii="Times New Roman" w:hAnsi="Times New Roman" w:cs="Times New Roman"/>
                <w:sz w:val="24"/>
                <w:szCs w:val="24"/>
              </w:rPr>
            </w:pPr>
          </w:p>
        </w:tc>
      </w:tr>
      <w:tr w:rsidR="00D37CB1" w:rsidRPr="00F02433">
        <w:trPr>
          <w:trHeight w:val="144"/>
          <w:tblCellSpacing w:w="20" w:type="nil"/>
        </w:trPr>
        <w:tc>
          <w:tcPr>
            <w:tcW w:w="0" w:type="auto"/>
            <w:gridSpan w:val="2"/>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rPr>
              <w:t>Подготовка и защита проектов</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4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D37CB1">
            <w:pPr>
              <w:spacing w:after="0"/>
              <w:ind w:left="135"/>
              <w:rPr>
                <w:rFonts w:ascii="Times New Roman" w:hAnsi="Times New Roman" w:cs="Times New Roman"/>
                <w:sz w:val="24"/>
                <w:szCs w:val="24"/>
              </w:rPr>
            </w:pPr>
          </w:p>
        </w:tc>
      </w:tr>
      <w:tr w:rsidR="00D37CB1" w:rsidRPr="00F02433">
        <w:trPr>
          <w:trHeight w:val="144"/>
          <w:tblCellSpacing w:w="20" w:type="nil"/>
        </w:trPr>
        <w:tc>
          <w:tcPr>
            <w:tcW w:w="0" w:type="auto"/>
            <w:gridSpan w:val="2"/>
            <w:tcMar>
              <w:top w:w="50" w:type="dxa"/>
              <w:left w:w="100" w:type="dxa"/>
            </w:tcMar>
            <w:vAlign w:val="center"/>
          </w:tcPr>
          <w:p w:rsidR="00D37CB1" w:rsidRPr="00F02433" w:rsidRDefault="00CA67B8">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rPr>
              <w:t>Резервные уроки</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8 </w:t>
            </w:r>
          </w:p>
        </w:tc>
        <w:tc>
          <w:tcPr>
            <w:tcW w:w="2363"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2492" w:type="dxa"/>
            <w:tcMar>
              <w:top w:w="50" w:type="dxa"/>
              <w:left w:w="100" w:type="dxa"/>
            </w:tcMar>
            <w:vAlign w:val="center"/>
          </w:tcPr>
          <w:p w:rsidR="00D37CB1" w:rsidRPr="00F02433" w:rsidRDefault="00D37C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D37CB1" w:rsidRPr="00F02433" w:rsidRDefault="00D37CB1">
            <w:pPr>
              <w:spacing w:after="0"/>
              <w:ind w:left="135"/>
              <w:rPr>
                <w:rFonts w:ascii="Times New Roman" w:hAnsi="Times New Roman" w:cs="Times New Roman"/>
                <w:sz w:val="24"/>
                <w:szCs w:val="24"/>
              </w:rPr>
            </w:pPr>
          </w:p>
        </w:tc>
      </w:tr>
      <w:tr w:rsidR="00D37CB1" w:rsidRPr="00F02433">
        <w:trPr>
          <w:trHeight w:val="144"/>
          <w:tblCellSpacing w:w="20" w:type="nil"/>
        </w:trPr>
        <w:tc>
          <w:tcPr>
            <w:tcW w:w="0" w:type="auto"/>
            <w:gridSpan w:val="2"/>
            <w:tcMar>
              <w:top w:w="50" w:type="dxa"/>
              <w:left w:w="100" w:type="dxa"/>
            </w:tcMar>
            <w:vAlign w:val="center"/>
          </w:tcPr>
          <w:p w:rsidR="00D37CB1" w:rsidRPr="00F02433" w:rsidRDefault="00CA67B8">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ОБЩЕЕ КОЛИЧЕСТВО ЧАСОВ ПО ПРОГРАММЕ</w:t>
            </w:r>
          </w:p>
        </w:tc>
        <w:tc>
          <w:tcPr>
            <w:tcW w:w="1340"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102 </w:t>
            </w:r>
          </w:p>
        </w:tc>
        <w:tc>
          <w:tcPr>
            <w:tcW w:w="2363"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0 </w:t>
            </w:r>
          </w:p>
        </w:tc>
        <w:tc>
          <w:tcPr>
            <w:tcW w:w="2492" w:type="dxa"/>
            <w:tcMar>
              <w:top w:w="50" w:type="dxa"/>
              <w:left w:w="100" w:type="dxa"/>
            </w:tcMar>
            <w:vAlign w:val="center"/>
          </w:tcPr>
          <w:p w:rsidR="00D37CB1" w:rsidRPr="00F02433" w:rsidRDefault="00CA67B8">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0 </w:t>
            </w:r>
          </w:p>
        </w:tc>
        <w:tc>
          <w:tcPr>
            <w:tcW w:w="3624" w:type="dxa"/>
            <w:tcMar>
              <w:top w:w="50" w:type="dxa"/>
              <w:left w:w="100" w:type="dxa"/>
            </w:tcMar>
            <w:vAlign w:val="center"/>
          </w:tcPr>
          <w:p w:rsidR="00D37CB1" w:rsidRPr="00F02433" w:rsidRDefault="00D37CB1">
            <w:pPr>
              <w:rPr>
                <w:rFonts w:ascii="Times New Roman" w:hAnsi="Times New Roman" w:cs="Times New Roman"/>
                <w:sz w:val="24"/>
                <w:szCs w:val="24"/>
              </w:rPr>
            </w:pPr>
          </w:p>
        </w:tc>
      </w:tr>
    </w:tbl>
    <w:p w:rsidR="00D37CB1" w:rsidRPr="00F02433" w:rsidRDefault="00D37CB1">
      <w:pPr>
        <w:rPr>
          <w:rFonts w:ascii="Times New Roman" w:hAnsi="Times New Roman" w:cs="Times New Roman"/>
          <w:sz w:val="24"/>
          <w:szCs w:val="24"/>
        </w:rPr>
        <w:sectPr w:rsidR="00D37CB1" w:rsidRPr="00F02433" w:rsidSect="00F02433">
          <w:type w:val="continuous"/>
          <w:pgSz w:w="11906" w:h="16383"/>
          <w:pgMar w:top="850" w:right="1134" w:bottom="1701" w:left="1134" w:header="720" w:footer="720" w:gutter="0"/>
          <w:cols w:space="720"/>
          <w:docGrid w:linePitch="299"/>
        </w:sectPr>
      </w:pPr>
    </w:p>
    <w:p w:rsidR="00D37CB1" w:rsidRPr="00F02433" w:rsidRDefault="00D37CB1" w:rsidP="00370A62">
      <w:pPr>
        <w:spacing w:after="0"/>
        <w:rPr>
          <w:rFonts w:ascii="Times New Roman" w:hAnsi="Times New Roman" w:cs="Times New Roman"/>
          <w:sz w:val="24"/>
          <w:szCs w:val="24"/>
        </w:rPr>
        <w:sectPr w:rsidR="00D37CB1" w:rsidRPr="00F02433" w:rsidSect="00F02433">
          <w:type w:val="continuous"/>
          <w:pgSz w:w="11906" w:h="16383"/>
          <w:pgMar w:top="850" w:right="1134" w:bottom="1701" w:left="1134" w:header="720" w:footer="720" w:gutter="0"/>
          <w:cols w:space="720"/>
          <w:docGrid w:linePitch="299"/>
        </w:sectPr>
      </w:pPr>
    </w:p>
    <w:p w:rsidR="00D37CB1" w:rsidRPr="00F02433" w:rsidRDefault="00D37CB1">
      <w:pPr>
        <w:rPr>
          <w:rFonts w:ascii="Times New Roman" w:hAnsi="Times New Roman" w:cs="Times New Roman"/>
          <w:sz w:val="24"/>
          <w:szCs w:val="24"/>
        </w:rPr>
        <w:sectPr w:rsidR="00D37CB1" w:rsidRPr="00F02433" w:rsidSect="00F02433">
          <w:type w:val="continuous"/>
          <w:pgSz w:w="11906" w:h="16383"/>
          <w:pgMar w:top="850" w:right="1134" w:bottom="1701" w:left="1134" w:header="720" w:footer="720" w:gutter="0"/>
          <w:cols w:space="720"/>
          <w:docGrid w:linePitch="299"/>
        </w:sectPr>
      </w:pPr>
    </w:p>
    <w:p w:rsidR="00F02433" w:rsidRDefault="00F02433" w:rsidP="00370A62">
      <w:pPr>
        <w:spacing w:after="0"/>
        <w:rPr>
          <w:rFonts w:ascii="Times New Roman" w:hAnsi="Times New Roman" w:cs="Times New Roman"/>
          <w:b/>
          <w:color w:val="000000"/>
          <w:sz w:val="24"/>
          <w:szCs w:val="24"/>
        </w:rPr>
      </w:pPr>
      <w:bookmarkStart w:id="16" w:name="block-62268"/>
      <w:bookmarkEnd w:id="15"/>
    </w:p>
    <w:p w:rsidR="00F02433" w:rsidRDefault="00F02433" w:rsidP="00370A62">
      <w:pPr>
        <w:spacing w:after="0"/>
        <w:rPr>
          <w:rFonts w:ascii="Times New Roman" w:hAnsi="Times New Roman" w:cs="Times New Roman"/>
          <w:b/>
          <w:color w:val="000000"/>
          <w:sz w:val="24"/>
          <w:szCs w:val="24"/>
        </w:rPr>
      </w:pPr>
    </w:p>
    <w:p w:rsidR="00D37CB1" w:rsidRPr="00F02433" w:rsidRDefault="00F02433" w:rsidP="00370A62">
      <w:pPr>
        <w:spacing w:after="0"/>
        <w:rPr>
          <w:rFonts w:ascii="Times New Roman" w:hAnsi="Times New Roman" w:cs="Times New Roman"/>
          <w:sz w:val="24"/>
          <w:szCs w:val="24"/>
        </w:rPr>
      </w:pPr>
      <w:r>
        <w:rPr>
          <w:rFonts w:ascii="Times New Roman" w:hAnsi="Times New Roman" w:cs="Times New Roman"/>
          <w:b/>
          <w:color w:val="000000"/>
          <w:sz w:val="24"/>
          <w:szCs w:val="24"/>
        </w:rPr>
        <w:t>ПОУРОЧН</w:t>
      </w:r>
      <w:r>
        <w:rPr>
          <w:rFonts w:ascii="Times New Roman" w:hAnsi="Times New Roman" w:cs="Times New Roman"/>
          <w:b/>
          <w:color w:val="000000"/>
          <w:sz w:val="24"/>
          <w:szCs w:val="24"/>
          <w:lang w:val="ru-RU"/>
        </w:rPr>
        <w:t>ОЕ</w:t>
      </w:r>
      <w:r w:rsidR="00CA67B8" w:rsidRPr="00F02433">
        <w:rPr>
          <w:rFonts w:ascii="Times New Roman" w:hAnsi="Times New Roman" w:cs="Times New Roman"/>
          <w:b/>
          <w:color w:val="000000"/>
          <w:sz w:val="24"/>
          <w:szCs w:val="24"/>
        </w:rPr>
        <w:t xml:space="preserve"> ПЛАН</w:t>
      </w:r>
      <w:r>
        <w:rPr>
          <w:rFonts w:ascii="Times New Roman" w:hAnsi="Times New Roman" w:cs="Times New Roman"/>
          <w:b/>
          <w:color w:val="000000"/>
          <w:sz w:val="24"/>
          <w:szCs w:val="24"/>
          <w:lang w:val="ru-RU"/>
        </w:rPr>
        <w:t>ИРОВАНИЕ</w:t>
      </w:r>
    </w:p>
    <w:p w:rsidR="00D37CB1" w:rsidRPr="00F02433" w:rsidRDefault="00D37CB1">
      <w:pPr>
        <w:spacing w:after="0"/>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8"/>
        <w:gridCol w:w="3401"/>
        <w:gridCol w:w="1418"/>
        <w:gridCol w:w="1559"/>
        <w:gridCol w:w="1559"/>
        <w:gridCol w:w="3342"/>
        <w:gridCol w:w="2093"/>
      </w:tblGrid>
      <w:tr w:rsidR="00CF415C" w:rsidRPr="00F02433" w:rsidTr="0056587B">
        <w:trPr>
          <w:trHeight w:val="144"/>
          <w:tblCellSpacing w:w="20" w:type="nil"/>
        </w:trPr>
        <w:tc>
          <w:tcPr>
            <w:tcW w:w="668" w:type="dxa"/>
            <w:vMerge w:val="restart"/>
            <w:tcMar>
              <w:top w:w="50" w:type="dxa"/>
              <w:left w:w="100" w:type="dxa"/>
            </w:tcMar>
            <w:vAlign w:val="center"/>
          </w:tcPr>
          <w:p w:rsidR="00CF415C" w:rsidRPr="00F02433" w:rsidRDefault="00CF415C" w:rsidP="0056587B">
            <w:pPr>
              <w:spacing w:after="0"/>
              <w:ind w:left="135"/>
              <w:rPr>
                <w:rFonts w:ascii="Times New Roman" w:hAnsi="Times New Roman" w:cs="Times New Roman"/>
                <w:b/>
                <w:sz w:val="24"/>
                <w:szCs w:val="24"/>
              </w:rPr>
            </w:pPr>
            <w:r w:rsidRPr="00F02433">
              <w:rPr>
                <w:rFonts w:ascii="Times New Roman" w:hAnsi="Times New Roman" w:cs="Times New Roman"/>
                <w:b/>
                <w:color w:val="000000"/>
                <w:sz w:val="24"/>
                <w:szCs w:val="24"/>
              </w:rPr>
              <w:t xml:space="preserve">№ п/п </w:t>
            </w:r>
          </w:p>
          <w:p w:rsidR="00CF415C" w:rsidRPr="00F02433" w:rsidRDefault="00CF415C" w:rsidP="0056587B">
            <w:pPr>
              <w:spacing w:after="0"/>
              <w:ind w:left="135"/>
              <w:rPr>
                <w:rFonts w:ascii="Times New Roman" w:hAnsi="Times New Roman" w:cs="Times New Roman"/>
                <w:b/>
                <w:sz w:val="24"/>
                <w:szCs w:val="24"/>
              </w:rPr>
            </w:pPr>
          </w:p>
        </w:tc>
        <w:tc>
          <w:tcPr>
            <w:tcW w:w="3401" w:type="dxa"/>
            <w:vMerge w:val="restart"/>
            <w:tcMar>
              <w:top w:w="50" w:type="dxa"/>
              <w:left w:w="100" w:type="dxa"/>
            </w:tcMar>
            <w:vAlign w:val="center"/>
          </w:tcPr>
          <w:p w:rsidR="00CF415C" w:rsidRPr="00F02433" w:rsidRDefault="00CF415C" w:rsidP="0056587B">
            <w:pPr>
              <w:spacing w:after="0"/>
              <w:ind w:left="135"/>
              <w:rPr>
                <w:rFonts w:ascii="Times New Roman" w:hAnsi="Times New Roman" w:cs="Times New Roman"/>
                <w:b/>
                <w:sz w:val="24"/>
                <w:szCs w:val="24"/>
              </w:rPr>
            </w:pPr>
            <w:r w:rsidRPr="00F02433">
              <w:rPr>
                <w:rFonts w:ascii="Times New Roman" w:hAnsi="Times New Roman" w:cs="Times New Roman"/>
                <w:b/>
                <w:color w:val="000000"/>
                <w:sz w:val="24"/>
                <w:szCs w:val="24"/>
              </w:rPr>
              <w:t xml:space="preserve">Тема урока </w:t>
            </w:r>
          </w:p>
          <w:p w:rsidR="00CF415C" w:rsidRPr="00F02433" w:rsidRDefault="00CF415C" w:rsidP="0056587B">
            <w:pPr>
              <w:spacing w:after="0"/>
              <w:ind w:left="135"/>
              <w:rPr>
                <w:rFonts w:ascii="Times New Roman" w:hAnsi="Times New Roman" w:cs="Times New Roman"/>
                <w:b/>
                <w:sz w:val="24"/>
                <w:szCs w:val="24"/>
              </w:rPr>
            </w:pPr>
          </w:p>
        </w:tc>
        <w:tc>
          <w:tcPr>
            <w:tcW w:w="4536" w:type="dxa"/>
            <w:gridSpan w:val="3"/>
            <w:tcMar>
              <w:top w:w="50" w:type="dxa"/>
              <w:left w:w="100" w:type="dxa"/>
            </w:tcMar>
            <w:vAlign w:val="center"/>
          </w:tcPr>
          <w:p w:rsidR="00CF415C" w:rsidRPr="00F02433" w:rsidRDefault="00CF415C" w:rsidP="00CF415C">
            <w:pPr>
              <w:spacing w:after="0"/>
              <w:jc w:val="center"/>
              <w:rPr>
                <w:rFonts w:ascii="Times New Roman" w:hAnsi="Times New Roman" w:cs="Times New Roman"/>
                <w:b/>
                <w:sz w:val="24"/>
                <w:szCs w:val="24"/>
              </w:rPr>
            </w:pPr>
            <w:r w:rsidRPr="00F02433">
              <w:rPr>
                <w:rFonts w:ascii="Times New Roman" w:hAnsi="Times New Roman" w:cs="Times New Roman"/>
                <w:b/>
                <w:color w:val="000000"/>
                <w:sz w:val="24"/>
                <w:szCs w:val="24"/>
              </w:rPr>
              <w:t>Количество часов</w:t>
            </w:r>
          </w:p>
        </w:tc>
        <w:tc>
          <w:tcPr>
            <w:tcW w:w="3342" w:type="dxa"/>
            <w:vMerge w:val="restart"/>
            <w:tcMar>
              <w:top w:w="50" w:type="dxa"/>
              <w:left w:w="100" w:type="dxa"/>
            </w:tcMar>
            <w:vAlign w:val="center"/>
          </w:tcPr>
          <w:p w:rsidR="00CF415C" w:rsidRPr="00F02433" w:rsidRDefault="00CF415C" w:rsidP="0056587B">
            <w:pPr>
              <w:spacing w:after="0"/>
              <w:ind w:left="135"/>
              <w:rPr>
                <w:rFonts w:ascii="Times New Roman" w:hAnsi="Times New Roman" w:cs="Times New Roman"/>
                <w:b/>
                <w:sz w:val="24"/>
                <w:szCs w:val="24"/>
              </w:rPr>
            </w:pPr>
            <w:r w:rsidRPr="00F02433">
              <w:rPr>
                <w:rFonts w:ascii="Times New Roman" w:hAnsi="Times New Roman" w:cs="Times New Roman"/>
                <w:b/>
                <w:color w:val="000000"/>
                <w:sz w:val="24"/>
                <w:szCs w:val="24"/>
              </w:rPr>
              <w:t xml:space="preserve">Электронные цифровые образовательные ресурсы </w:t>
            </w:r>
          </w:p>
          <w:p w:rsidR="00CF415C" w:rsidRPr="00F02433" w:rsidRDefault="00CF415C" w:rsidP="0056587B">
            <w:pPr>
              <w:spacing w:after="0"/>
              <w:ind w:left="135"/>
              <w:rPr>
                <w:rFonts w:ascii="Times New Roman" w:hAnsi="Times New Roman" w:cs="Times New Roman"/>
                <w:b/>
                <w:sz w:val="24"/>
                <w:szCs w:val="24"/>
              </w:rPr>
            </w:pPr>
          </w:p>
        </w:tc>
        <w:tc>
          <w:tcPr>
            <w:tcW w:w="2093" w:type="dxa"/>
            <w:vMerge w:val="restart"/>
            <w:tcMar>
              <w:top w:w="50" w:type="dxa"/>
              <w:left w:w="100" w:type="dxa"/>
            </w:tcMar>
            <w:vAlign w:val="center"/>
          </w:tcPr>
          <w:p w:rsidR="00CF415C" w:rsidRPr="00F02433" w:rsidRDefault="00CF415C" w:rsidP="0056587B">
            <w:pPr>
              <w:spacing w:after="0"/>
              <w:ind w:left="135"/>
              <w:rPr>
                <w:rFonts w:ascii="Times New Roman" w:hAnsi="Times New Roman" w:cs="Times New Roman"/>
                <w:b/>
                <w:sz w:val="24"/>
                <w:szCs w:val="24"/>
              </w:rPr>
            </w:pPr>
            <w:r w:rsidRPr="00F02433">
              <w:rPr>
                <w:rFonts w:ascii="Times New Roman" w:hAnsi="Times New Roman" w:cs="Times New Roman"/>
                <w:b/>
                <w:color w:val="000000"/>
                <w:sz w:val="24"/>
                <w:szCs w:val="24"/>
              </w:rPr>
              <w:t xml:space="preserve">Дополнительная информация </w:t>
            </w:r>
          </w:p>
          <w:p w:rsidR="00CF415C" w:rsidRPr="00F02433" w:rsidRDefault="00CF415C" w:rsidP="0056587B">
            <w:pPr>
              <w:spacing w:after="0"/>
              <w:ind w:left="135"/>
              <w:rPr>
                <w:rFonts w:ascii="Times New Roman" w:hAnsi="Times New Roman" w:cs="Times New Roman"/>
                <w:b/>
                <w:sz w:val="24"/>
                <w:szCs w:val="24"/>
              </w:rPr>
            </w:pPr>
          </w:p>
        </w:tc>
      </w:tr>
      <w:tr w:rsidR="00CF415C" w:rsidRPr="00F02433" w:rsidTr="0056587B">
        <w:trPr>
          <w:trHeight w:val="144"/>
          <w:tblCellSpacing w:w="20" w:type="nil"/>
        </w:trPr>
        <w:tc>
          <w:tcPr>
            <w:tcW w:w="668" w:type="dxa"/>
            <w:vMerge/>
            <w:tcBorders>
              <w:top w:val="nil"/>
            </w:tcBorders>
            <w:tcMar>
              <w:top w:w="50" w:type="dxa"/>
              <w:left w:w="100" w:type="dxa"/>
            </w:tcMar>
          </w:tcPr>
          <w:p w:rsidR="00CF415C" w:rsidRPr="00F02433" w:rsidRDefault="00CF415C" w:rsidP="0056587B">
            <w:pPr>
              <w:rPr>
                <w:rFonts w:ascii="Times New Roman" w:hAnsi="Times New Roman" w:cs="Times New Roman"/>
                <w:sz w:val="24"/>
                <w:szCs w:val="24"/>
              </w:rPr>
            </w:pPr>
          </w:p>
        </w:tc>
        <w:tc>
          <w:tcPr>
            <w:tcW w:w="3401" w:type="dxa"/>
            <w:vMerge/>
            <w:tcBorders>
              <w:top w:val="nil"/>
            </w:tcBorders>
            <w:tcMar>
              <w:top w:w="50" w:type="dxa"/>
              <w:left w:w="100" w:type="dxa"/>
            </w:tcMar>
          </w:tcPr>
          <w:p w:rsidR="00CF415C" w:rsidRPr="00F02433" w:rsidRDefault="00CF415C" w:rsidP="0056587B">
            <w:pPr>
              <w:rPr>
                <w:rFonts w:ascii="Times New Roman" w:hAnsi="Times New Roman" w:cs="Times New Roman"/>
                <w:sz w:val="24"/>
                <w:szCs w:val="24"/>
              </w:rPr>
            </w:pPr>
          </w:p>
        </w:tc>
        <w:tc>
          <w:tcPr>
            <w:tcW w:w="1418" w:type="dxa"/>
            <w:tcMar>
              <w:top w:w="50" w:type="dxa"/>
              <w:left w:w="100" w:type="dxa"/>
            </w:tcMar>
            <w:vAlign w:val="center"/>
          </w:tcPr>
          <w:p w:rsidR="00CF415C" w:rsidRPr="00F02433" w:rsidRDefault="00CF415C" w:rsidP="0056587B">
            <w:pPr>
              <w:spacing w:after="0"/>
              <w:ind w:left="135"/>
              <w:rPr>
                <w:rFonts w:ascii="Times New Roman" w:hAnsi="Times New Roman" w:cs="Times New Roman"/>
                <w:b/>
                <w:sz w:val="24"/>
                <w:szCs w:val="24"/>
              </w:rPr>
            </w:pPr>
            <w:r w:rsidRPr="00F02433">
              <w:rPr>
                <w:rFonts w:ascii="Times New Roman" w:hAnsi="Times New Roman" w:cs="Times New Roman"/>
                <w:b/>
                <w:color w:val="000000"/>
                <w:sz w:val="24"/>
                <w:szCs w:val="24"/>
              </w:rPr>
              <w:t xml:space="preserve">Всего </w:t>
            </w:r>
          </w:p>
          <w:p w:rsidR="00CF415C" w:rsidRPr="00F02433" w:rsidRDefault="00CF415C" w:rsidP="0056587B">
            <w:pPr>
              <w:spacing w:after="0"/>
              <w:ind w:left="135"/>
              <w:rPr>
                <w:rFonts w:ascii="Times New Roman" w:hAnsi="Times New Roman" w:cs="Times New Roman"/>
                <w:b/>
                <w:sz w:val="24"/>
                <w:szCs w:val="24"/>
              </w:rPr>
            </w:pPr>
          </w:p>
        </w:tc>
        <w:tc>
          <w:tcPr>
            <w:tcW w:w="1559" w:type="dxa"/>
            <w:tcMar>
              <w:top w:w="50" w:type="dxa"/>
              <w:left w:w="100" w:type="dxa"/>
            </w:tcMar>
            <w:vAlign w:val="center"/>
          </w:tcPr>
          <w:p w:rsidR="00CF415C" w:rsidRPr="00F02433" w:rsidRDefault="00CF415C" w:rsidP="00CF415C">
            <w:pPr>
              <w:spacing w:after="0"/>
              <w:jc w:val="center"/>
              <w:rPr>
                <w:rFonts w:ascii="Times New Roman" w:hAnsi="Times New Roman" w:cs="Times New Roman"/>
                <w:b/>
                <w:sz w:val="24"/>
                <w:szCs w:val="24"/>
              </w:rPr>
            </w:pPr>
            <w:r w:rsidRPr="00F02433">
              <w:rPr>
                <w:rFonts w:ascii="Times New Roman" w:hAnsi="Times New Roman" w:cs="Times New Roman"/>
                <w:b/>
                <w:color w:val="000000"/>
                <w:sz w:val="24"/>
                <w:szCs w:val="24"/>
              </w:rPr>
              <w:t>Контрольные работы</w:t>
            </w:r>
          </w:p>
          <w:p w:rsidR="00CF415C" w:rsidRPr="00F02433" w:rsidRDefault="00CF415C" w:rsidP="0056587B">
            <w:pPr>
              <w:spacing w:after="0"/>
              <w:ind w:left="135"/>
              <w:rPr>
                <w:rFonts w:ascii="Times New Roman" w:hAnsi="Times New Roman" w:cs="Times New Roman"/>
                <w:b/>
                <w:sz w:val="24"/>
                <w:szCs w:val="24"/>
              </w:rPr>
            </w:pPr>
          </w:p>
        </w:tc>
        <w:tc>
          <w:tcPr>
            <w:tcW w:w="1559" w:type="dxa"/>
            <w:tcMar>
              <w:top w:w="50" w:type="dxa"/>
              <w:left w:w="100" w:type="dxa"/>
            </w:tcMar>
            <w:vAlign w:val="center"/>
          </w:tcPr>
          <w:p w:rsidR="00CF415C" w:rsidRPr="00F02433" w:rsidRDefault="00CF415C" w:rsidP="0056587B">
            <w:pPr>
              <w:spacing w:after="0"/>
              <w:ind w:left="135"/>
              <w:rPr>
                <w:rFonts w:ascii="Times New Roman" w:hAnsi="Times New Roman" w:cs="Times New Roman"/>
                <w:b/>
                <w:sz w:val="24"/>
                <w:szCs w:val="24"/>
              </w:rPr>
            </w:pPr>
            <w:r w:rsidRPr="00F02433">
              <w:rPr>
                <w:rFonts w:ascii="Times New Roman" w:hAnsi="Times New Roman" w:cs="Times New Roman"/>
                <w:b/>
                <w:color w:val="000000"/>
                <w:sz w:val="24"/>
                <w:szCs w:val="24"/>
              </w:rPr>
              <w:t xml:space="preserve">Практические работы </w:t>
            </w:r>
          </w:p>
          <w:p w:rsidR="00CF415C" w:rsidRPr="00F02433" w:rsidRDefault="00CF415C" w:rsidP="0056587B">
            <w:pPr>
              <w:spacing w:after="0"/>
              <w:ind w:left="135"/>
              <w:rPr>
                <w:rFonts w:ascii="Times New Roman" w:hAnsi="Times New Roman" w:cs="Times New Roman"/>
                <w:b/>
                <w:sz w:val="24"/>
                <w:szCs w:val="24"/>
              </w:rPr>
            </w:pPr>
          </w:p>
        </w:tc>
        <w:tc>
          <w:tcPr>
            <w:tcW w:w="3342" w:type="dxa"/>
            <w:vMerge/>
            <w:tcBorders>
              <w:top w:val="nil"/>
            </w:tcBorders>
            <w:tcMar>
              <w:top w:w="50" w:type="dxa"/>
              <w:left w:w="100" w:type="dxa"/>
            </w:tcMar>
          </w:tcPr>
          <w:p w:rsidR="00CF415C" w:rsidRPr="00F02433" w:rsidRDefault="00CF415C" w:rsidP="0056587B">
            <w:pPr>
              <w:rPr>
                <w:rFonts w:ascii="Times New Roman" w:hAnsi="Times New Roman" w:cs="Times New Roman"/>
                <w:sz w:val="24"/>
                <w:szCs w:val="24"/>
              </w:rPr>
            </w:pPr>
          </w:p>
        </w:tc>
        <w:tc>
          <w:tcPr>
            <w:tcW w:w="2093" w:type="dxa"/>
            <w:vMerge/>
            <w:tcBorders>
              <w:top w:val="nil"/>
            </w:tcBorders>
            <w:tcMar>
              <w:top w:w="50" w:type="dxa"/>
              <w:left w:w="100" w:type="dxa"/>
            </w:tcMar>
          </w:tcPr>
          <w:p w:rsidR="00CF415C" w:rsidRPr="00F02433" w:rsidRDefault="00CF415C" w:rsidP="0056587B">
            <w:pPr>
              <w:rPr>
                <w:rFonts w:ascii="Times New Roman" w:hAnsi="Times New Roman" w:cs="Times New Roman"/>
                <w:sz w:val="24"/>
                <w:szCs w:val="24"/>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1</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Введение в курс литературы второй половины Х</w:t>
            </w:r>
            <w:r w:rsidRPr="00F02433">
              <w:rPr>
                <w:rFonts w:ascii="Times New Roman" w:hAnsi="Times New Roman" w:cs="Times New Roman"/>
                <w:color w:val="000000"/>
                <w:sz w:val="24"/>
                <w:szCs w:val="24"/>
              </w:rPr>
              <w:t>IX</w:t>
            </w:r>
            <w:r w:rsidRPr="00F02433">
              <w:rPr>
                <w:rFonts w:ascii="Times New Roman" w:hAnsi="Times New Roman" w:cs="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2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/5815/</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/81279/</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2</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Тематика и проблематика пьесы "Гроза"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2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/3888/</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/83400/</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3</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Особенности сюжета и своеобразие конфликта пьесы "Гроза"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2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/5785/</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/11651/</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4</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Город Калинов и его обитатели. </w:t>
            </w:r>
            <w:r w:rsidRPr="00F02433">
              <w:rPr>
                <w:rFonts w:ascii="Times New Roman" w:hAnsi="Times New Roman" w:cs="Times New Roman"/>
                <w:color w:val="000000"/>
                <w:sz w:val="24"/>
                <w:szCs w:val="24"/>
              </w:rPr>
              <w:t>Образ Катерины</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2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/5802/</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/93453/</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5</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2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/21-</w:t>
              </w:r>
              <w:r w:rsidRPr="00F02433">
                <w:rPr>
                  <w:rFonts w:ascii="Times New Roman" w:hAnsi="Times New Roman" w:cs="Times New Roman"/>
                  <w:color w:val="0000FF"/>
                  <w:sz w:val="24"/>
                  <w:szCs w:val="24"/>
                  <w:u w:val="single"/>
                </w:rPr>
                <w:t>drama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groza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tyomnoe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carstvo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izobrazhenii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ostrovskogo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6</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Развитие речи. Подготовка к домашнему сочинению по пьесе А.Н.Островского «Гроза»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2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3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7</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Основные этапы жизни и творчества И.А.Гончарова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3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/3491/</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/34629/</w:t>
              </w:r>
            </w:hyperlink>
            <w:r w:rsidRPr="00F02433">
              <w:rPr>
                <w:rFonts w:ascii="Times New Roman" w:hAnsi="Times New Roman" w:cs="Times New Roman"/>
                <w:color w:val="000000"/>
                <w:sz w:val="24"/>
                <w:szCs w:val="24"/>
                <w:lang w:val="ru-RU"/>
              </w:rPr>
              <w:t xml:space="preserve"> Видеоуроки.нет </w:t>
            </w:r>
            <w:hyperlink r:id="rId3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/16-</w:t>
              </w:r>
              <w:r w:rsidRPr="00F02433">
                <w:rPr>
                  <w:rFonts w:ascii="Times New Roman" w:hAnsi="Times New Roman" w:cs="Times New Roman"/>
                  <w:color w:val="0000FF"/>
                  <w:sz w:val="24"/>
                  <w:szCs w:val="24"/>
                  <w:u w:val="single"/>
                </w:rPr>
                <w:t>hudozhestvennyj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goncharova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lichnost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sudba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pisatelya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8</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История создания романа "Обломов". Особенности композиции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3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/19-</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goncharov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oblomov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istoriko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filosofskij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smysl</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9</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Образ главного героя. Обломов и Штольц</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3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/3500/</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/93752/</w:t>
              </w:r>
            </w:hyperlink>
            <w:r w:rsidRPr="00F02433">
              <w:rPr>
                <w:rFonts w:ascii="Times New Roman" w:hAnsi="Times New Roman" w:cs="Times New Roman"/>
                <w:color w:val="000000"/>
                <w:sz w:val="24"/>
                <w:szCs w:val="24"/>
                <w:lang w:val="ru-RU"/>
              </w:rPr>
              <w:t xml:space="preserve"> Видеоуроки.нет </w:t>
            </w:r>
            <w:hyperlink r:id="rId3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/18-</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goncharov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oblomov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andrej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shtolc</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kak</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antipod</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oblomova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oblomov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olga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ilinskaya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10</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Женские образы в романе "Обломов" и их роль в развитии сюжета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3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/5783/</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/8995/</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11</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«обломовщина»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3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/19-</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goncharov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oblomov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istoriko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filosofskij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smysl</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12</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Развитие речи. Подготовка к домашнему сочинению по роману И.А.Гончарова «Обломов»</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3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3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13</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4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/3521/</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/280946/</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14</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Сюжет и проблематика романа «Отцы и дети»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4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/3550/</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/9026/</w:t>
              </w:r>
            </w:hyperlink>
            <w:r w:rsidRPr="00F02433">
              <w:rPr>
                <w:rFonts w:ascii="Times New Roman" w:hAnsi="Times New Roman" w:cs="Times New Roman"/>
                <w:color w:val="000000"/>
                <w:sz w:val="24"/>
                <w:szCs w:val="24"/>
                <w:lang w:val="ru-RU"/>
              </w:rPr>
              <w:t xml:space="preserve"> Видеоуроки.нет </w:t>
            </w:r>
            <w:hyperlink r:id="rId4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/09-</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otcy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deti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smysl</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nazvaniya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kompoziciya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15</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Образ нигилиста в романе «Отцы и дети», конфликт поколений</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4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/4614/</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/281197/</w:t>
              </w:r>
            </w:hyperlink>
            <w:r w:rsidRPr="00F02433">
              <w:rPr>
                <w:rFonts w:ascii="Times New Roman" w:hAnsi="Times New Roman" w:cs="Times New Roman"/>
                <w:color w:val="000000"/>
                <w:sz w:val="24"/>
                <w:szCs w:val="24"/>
                <w:lang w:val="ru-RU"/>
              </w:rPr>
              <w:t xml:space="preserve"> Видеоуроки.нет </w:t>
            </w:r>
            <w:hyperlink r:id="rId4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/10-</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otcy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deti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dvoryanstvo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izobrazhenii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turgeneva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16</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Женские образы в романе </w:t>
            </w:r>
            <w:r w:rsidRPr="00F02433">
              <w:rPr>
                <w:rFonts w:ascii="Times New Roman" w:hAnsi="Times New Roman" w:cs="Times New Roman"/>
                <w:color w:val="000000"/>
                <w:sz w:val="24"/>
                <w:szCs w:val="24"/>
                <w:lang w:val="ru-RU"/>
              </w:rPr>
              <w:lastRenderedPageBreak/>
              <w:t>«Отцы и дети»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lastRenderedPageBreak/>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4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/3532/</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/9088/</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17</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«Вечные темы» в романе «Отцы и дети». </w:t>
            </w:r>
            <w:r w:rsidRPr="00F02433">
              <w:rPr>
                <w:rFonts w:ascii="Times New Roman" w:hAnsi="Times New Roman" w:cs="Times New Roman"/>
                <w:color w:val="000000"/>
                <w:sz w:val="24"/>
                <w:szCs w:val="24"/>
              </w:rPr>
              <w:t>Роль эпилога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4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/3899/</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/12483/</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18</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Авторская позиция и способы ее выражения в романе «Отцы и дети»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4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/4616/</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/9119/</w:t>
              </w:r>
            </w:hyperlink>
            <w:r w:rsidRPr="00F02433">
              <w:rPr>
                <w:rFonts w:ascii="Times New Roman" w:hAnsi="Times New Roman" w:cs="Times New Roman"/>
                <w:color w:val="000000"/>
                <w:sz w:val="24"/>
                <w:szCs w:val="24"/>
                <w:lang w:val="ru-RU"/>
              </w:rPr>
              <w:t xml:space="preserve"> Видеоуроки.нет </w:t>
            </w:r>
            <w:hyperlink r:id="rId4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/11-</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otcy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deti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slabost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sila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bazarova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19</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Полемика вокруг романа «Отцы и дети»: Д.И.Писарев, М.Антонович и др</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4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/12-</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otcy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deti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zhiznennye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ispytaniya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glavnogo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geroya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20</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Развитие речи.Подготовка к домашнему сочинению по роману И.С.Тургенева «Отцы и дети»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5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21</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Резервный урок. сочинению по роману И.С.Тургенева «Отцы и дети»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5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5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22</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Основные этапы жизни и творчества Ф.И.Тютчева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5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/4615/</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/300118/</w:t>
              </w:r>
            </w:hyperlink>
            <w:r w:rsidRPr="00F02433">
              <w:rPr>
                <w:rFonts w:ascii="Times New Roman" w:hAnsi="Times New Roman" w:cs="Times New Roman"/>
                <w:color w:val="000000"/>
                <w:sz w:val="24"/>
                <w:szCs w:val="24"/>
                <w:lang w:val="ru-RU"/>
              </w:rPr>
              <w:t xml:space="preserve"> Видеоуроки.нет </w:t>
            </w:r>
            <w:hyperlink r:id="rId5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/24-</w:t>
              </w:r>
              <w:r w:rsidRPr="00F02433">
                <w:rPr>
                  <w:rFonts w:ascii="Times New Roman" w:hAnsi="Times New Roman" w:cs="Times New Roman"/>
                  <w:color w:val="0000FF"/>
                  <w:sz w:val="24"/>
                  <w:szCs w:val="24"/>
                  <w:u w:val="single"/>
                </w:rPr>
                <w:t>f</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tyutchev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lichnost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sudba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poehta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tematika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proizvedenij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23</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Ф.И.Тютчев - поэт-философ</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5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/4636/</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/35143/</w:t>
              </w:r>
            </w:hyperlink>
            <w:r w:rsidRPr="00F02433">
              <w:rPr>
                <w:rFonts w:ascii="Times New Roman" w:hAnsi="Times New Roman" w:cs="Times New Roman"/>
                <w:color w:val="000000"/>
                <w:sz w:val="24"/>
                <w:szCs w:val="24"/>
                <w:lang w:val="ru-RU"/>
              </w:rPr>
              <w:t xml:space="preserve"> Видеоуроки.нет </w:t>
            </w:r>
            <w:hyperlink r:id="rId5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/25-</w:t>
              </w:r>
              <w:r w:rsidRPr="00F02433">
                <w:rPr>
                  <w:rFonts w:ascii="Times New Roman" w:hAnsi="Times New Roman" w:cs="Times New Roman"/>
                  <w:color w:val="0000FF"/>
                  <w:sz w:val="24"/>
                  <w:szCs w:val="24"/>
                  <w:u w:val="single"/>
                </w:rPr>
                <w:t>filosofskij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harakter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liriki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tyutcheva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haos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kosmos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lirike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tyutcheva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24</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Тема родной природы в лирике Ф.И.Тютчева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5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/4615/</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/300118/</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25</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Любовная лирика Ф.И.Тютчева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5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/4619/</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/105612/</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26</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Развитие речи. Анализ лирического произведения Ф.И.Тютчева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5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/27-</w:t>
              </w:r>
              <w:r w:rsidRPr="00F02433">
                <w:rPr>
                  <w:rFonts w:ascii="Times New Roman" w:hAnsi="Times New Roman" w:cs="Times New Roman"/>
                  <w:color w:val="0000FF"/>
                  <w:sz w:val="24"/>
                  <w:szCs w:val="24"/>
                  <w:u w:val="single"/>
                </w:rPr>
                <w:t>osnovnye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motivy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liriki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nekrasova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novatorskij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harakter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poehzii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r w:rsidRPr="00F02433">
              <w:rPr>
                <w:rFonts w:ascii="Times New Roman" w:hAnsi="Times New Roman" w:cs="Times New Roman"/>
                <w:color w:val="000000"/>
                <w:sz w:val="24"/>
                <w:szCs w:val="24"/>
                <w:lang w:val="ru-RU"/>
              </w:rPr>
              <w:t xml:space="preserve"> Видеоуроки.нет </w:t>
            </w:r>
            <w:hyperlink r:id="rId6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27</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Основные этапы жизни и творчества Н.А.Некрасова. О народных истоках мироощущения поэта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6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/5805/</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/281166/</w:t>
              </w:r>
            </w:hyperlink>
            <w:r w:rsidRPr="00F02433">
              <w:rPr>
                <w:rFonts w:ascii="Times New Roman" w:hAnsi="Times New Roman" w:cs="Times New Roman"/>
                <w:color w:val="000000"/>
                <w:sz w:val="24"/>
                <w:szCs w:val="24"/>
                <w:lang w:val="ru-RU"/>
              </w:rPr>
              <w:t xml:space="preserve"> Видеоуроки.нет </w:t>
            </w:r>
            <w:hyperlink r:id="rId6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/26-</w:t>
              </w:r>
              <w:r w:rsidRPr="00F02433">
                <w:rPr>
                  <w:rFonts w:ascii="Times New Roman" w:hAnsi="Times New Roman" w:cs="Times New Roman"/>
                  <w:color w:val="0000FF"/>
                  <w:sz w:val="24"/>
                  <w:szCs w:val="24"/>
                  <w:u w:val="single"/>
                </w:rPr>
                <w:t>hudozhestvennyj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nekrasova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lichnost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sudba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mesto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literaturnom</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processe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28</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Гражданская поэзия и лирика чувств Н.А.Некрасова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6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/3541/</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/281039/</w:t>
              </w:r>
            </w:hyperlink>
            <w:r w:rsidRPr="00F02433">
              <w:rPr>
                <w:rFonts w:ascii="Times New Roman" w:hAnsi="Times New Roman" w:cs="Times New Roman"/>
                <w:color w:val="000000"/>
                <w:sz w:val="24"/>
                <w:szCs w:val="24"/>
                <w:lang w:val="ru-RU"/>
              </w:rPr>
              <w:t xml:space="preserve"> Видеоуроки.нет</w:t>
            </w:r>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29</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Развитие речи. Анализ лирического произведения Н.А.Некрасова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6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/5803/</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/116195/</w:t>
              </w:r>
            </w:hyperlink>
            <w:r w:rsidRPr="00F02433">
              <w:rPr>
                <w:rFonts w:ascii="Times New Roman" w:hAnsi="Times New Roman" w:cs="Times New Roman"/>
                <w:color w:val="000000"/>
                <w:sz w:val="24"/>
                <w:szCs w:val="24"/>
                <w:lang w:val="ru-RU"/>
              </w:rPr>
              <w:t xml:space="preserve"> Видеоуроки.нет</w:t>
            </w:r>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30</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История создания поэмы Н.А.Некрасова «Кому на Руси жить хорошо». </w:t>
            </w:r>
            <w:r w:rsidRPr="00F02433">
              <w:rPr>
                <w:rFonts w:ascii="Times New Roman" w:hAnsi="Times New Roman" w:cs="Times New Roman"/>
                <w:color w:val="000000"/>
                <w:sz w:val="24"/>
                <w:szCs w:val="24"/>
              </w:rPr>
              <w:t>Жанр, фольклорная основа произведения</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6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/5809/</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/116251/</w:t>
              </w:r>
            </w:hyperlink>
            <w:r w:rsidRPr="00F02433">
              <w:rPr>
                <w:rFonts w:ascii="Times New Roman" w:hAnsi="Times New Roman" w:cs="Times New Roman"/>
                <w:color w:val="000000"/>
                <w:sz w:val="24"/>
                <w:szCs w:val="24"/>
                <w:lang w:val="ru-RU"/>
              </w:rPr>
              <w:t xml:space="preserve"> Видеоуроки.нет </w:t>
            </w:r>
            <w:hyperlink r:id="rId6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/28-</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nekrasov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poehma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komu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rusi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zhit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horosho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31</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Сюжет поэмы «Кому на Руси жить хорошо»: путешествие как прием организации повествования. </w:t>
            </w:r>
            <w:r w:rsidRPr="00F02433">
              <w:rPr>
                <w:rFonts w:ascii="Times New Roman" w:hAnsi="Times New Roman" w:cs="Times New Roman"/>
                <w:color w:val="000000"/>
                <w:sz w:val="24"/>
                <w:szCs w:val="24"/>
              </w:rPr>
              <w:t>Авторские отступления</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6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/28-</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nekrasov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poehma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komu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rusi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zhit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horosho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32</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6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/3563/</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/116313/</w:t>
              </w:r>
            </w:hyperlink>
            <w:r w:rsidRPr="00F02433">
              <w:rPr>
                <w:rFonts w:ascii="Times New Roman" w:hAnsi="Times New Roman" w:cs="Times New Roman"/>
                <w:color w:val="000000"/>
                <w:sz w:val="24"/>
                <w:szCs w:val="24"/>
                <w:lang w:val="ru-RU"/>
              </w:rPr>
              <w:t xml:space="preserve"> Видеоуроки.нет </w:t>
            </w:r>
            <w:hyperlink r:id="rId6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/29-</w:t>
              </w:r>
              <w:r w:rsidRPr="00F02433">
                <w:rPr>
                  <w:rFonts w:ascii="Times New Roman" w:hAnsi="Times New Roman" w:cs="Times New Roman"/>
                  <w:color w:val="0000FF"/>
                  <w:sz w:val="24"/>
                  <w:szCs w:val="24"/>
                  <w:u w:val="single"/>
                </w:rPr>
                <w:t>obrazy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narodnyh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zastupnikov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poehme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komu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rusi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zhit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horosho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33</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7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/30-</w:t>
              </w:r>
              <w:r w:rsidRPr="00F02433">
                <w:rPr>
                  <w:rFonts w:ascii="Times New Roman" w:hAnsi="Times New Roman" w:cs="Times New Roman"/>
                  <w:color w:val="0000FF"/>
                  <w:sz w:val="24"/>
                  <w:szCs w:val="24"/>
                  <w:u w:val="single"/>
                </w:rPr>
                <w:t>obraz</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matreny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timofeevny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nravstvennyj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ideal</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schastya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poehme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komu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rusi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zhit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horosho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34</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Основные этапы жизни и творчества А. А.Фета. Теория «чистого искусства»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7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/4636/</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/35143/</w:t>
              </w:r>
            </w:hyperlink>
            <w:r w:rsidRPr="00F02433">
              <w:rPr>
                <w:rFonts w:ascii="Times New Roman" w:hAnsi="Times New Roman" w:cs="Times New Roman"/>
                <w:color w:val="000000"/>
                <w:sz w:val="24"/>
                <w:szCs w:val="24"/>
                <w:lang w:val="ru-RU"/>
              </w:rPr>
              <w:t xml:space="preserve"> Видеоуроки.нет </w:t>
            </w:r>
            <w:hyperlink r:id="rId7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/31-</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fet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lichnost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sudba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poehta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ehsteticheskie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principy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poehta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35</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Человек и природа в лирике А.А.Фета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7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/32-</w:t>
              </w:r>
              <w:r w:rsidRPr="00F02433">
                <w:rPr>
                  <w:rFonts w:ascii="Times New Roman" w:hAnsi="Times New Roman" w:cs="Times New Roman"/>
                  <w:color w:val="0000FF"/>
                  <w:sz w:val="24"/>
                  <w:szCs w:val="24"/>
                  <w:u w:val="single"/>
                </w:rPr>
                <w:t>tematika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liriki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feta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eyo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psihologizm</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priroda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lirike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feta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36</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Художественное мастерство А.А.Фета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7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/4636/</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/35143/</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37</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Развитие речи. Анализ лирического произведения А.А.Фета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7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/5804/</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/35195/</w:t>
              </w:r>
            </w:hyperlink>
            <w:r w:rsidRPr="00F02433">
              <w:rPr>
                <w:rFonts w:ascii="Times New Roman" w:hAnsi="Times New Roman" w:cs="Times New Roman"/>
                <w:color w:val="000000"/>
                <w:sz w:val="24"/>
                <w:szCs w:val="24"/>
                <w:lang w:val="ru-RU"/>
              </w:rPr>
              <w:t>Видеоуро</w:t>
            </w:r>
            <w:r w:rsidRPr="00F02433">
              <w:rPr>
                <w:rFonts w:ascii="Times New Roman" w:hAnsi="Times New Roman" w:cs="Times New Roman"/>
                <w:color w:val="000000"/>
                <w:sz w:val="24"/>
                <w:szCs w:val="24"/>
                <w:lang w:val="ru-RU"/>
              </w:rPr>
              <w:lastRenderedPageBreak/>
              <w:t xml:space="preserve">ки.нет </w:t>
            </w:r>
            <w:hyperlink r:id="rId7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38</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Подготовка к контрольному сочинению по поэзии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7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7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39</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Контрольное сочинение по поэзии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7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8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40</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Основные этапы жизни и творчества М.Е.Салтыкова-Щедрина. Мастер сатиры</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8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/5806/</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/14417/</w:t>
              </w:r>
            </w:hyperlink>
            <w:r w:rsidRPr="00F02433">
              <w:rPr>
                <w:rFonts w:ascii="Times New Roman" w:hAnsi="Times New Roman" w:cs="Times New Roman"/>
                <w:color w:val="000000"/>
                <w:sz w:val="24"/>
                <w:szCs w:val="24"/>
                <w:lang w:val="ru-RU"/>
              </w:rPr>
              <w:t xml:space="preserve"> Видеоуроки.нет </w:t>
            </w:r>
            <w:hyperlink r:id="rId8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/35-</w:t>
              </w:r>
              <w:r w:rsidRPr="00F02433">
                <w:rPr>
                  <w:rFonts w:ascii="Times New Roman" w:hAnsi="Times New Roman" w:cs="Times New Roman"/>
                  <w:color w:val="0000FF"/>
                  <w:sz w:val="24"/>
                  <w:szCs w:val="24"/>
                  <w:u w:val="single"/>
                </w:rPr>
                <w:t>hudozhestvennyj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saltykova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shchedrina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ocherk</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zhizni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tvorchestve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41</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8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/5808/</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/35318/</w:t>
              </w:r>
            </w:hyperlink>
            <w:r w:rsidRPr="00F02433">
              <w:rPr>
                <w:rFonts w:ascii="Times New Roman" w:hAnsi="Times New Roman" w:cs="Times New Roman"/>
                <w:color w:val="000000"/>
                <w:sz w:val="24"/>
                <w:szCs w:val="24"/>
                <w:lang w:val="ru-RU"/>
              </w:rPr>
              <w:t xml:space="preserve"> Видеоуроки.нет </w:t>
            </w:r>
            <w:hyperlink r:id="rId8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/36-</w:t>
              </w:r>
              <w:r w:rsidRPr="00F02433">
                <w:rPr>
                  <w:rFonts w:ascii="Times New Roman" w:hAnsi="Times New Roman" w:cs="Times New Roman"/>
                  <w:color w:val="0000FF"/>
                  <w:sz w:val="24"/>
                  <w:szCs w:val="24"/>
                  <w:u w:val="single"/>
                </w:rPr>
                <w:t>m</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saltykov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shchedrin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istoriya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odnogo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goroda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kak</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satiricheskoe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proizvedenie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42</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Собирательные образы градоначальников и «глуповцев».«Опись </w:t>
            </w:r>
            <w:r w:rsidRPr="00F02433">
              <w:rPr>
                <w:rFonts w:ascii="Times New Roman" w:hAnsi="Times New Roman" w:cs="Times New Roman"/>
                <w:color w:val="000000"/>
                <w:sz w:val="24"/>
                <w:szCs w:val="24"/>
                <w:lang w:val="ru-RU"/>
              </w:rPr>
              <w:lastRenderedPageBreak/>
              <w:t xml:space="preserve">градоначальникам», «Органчик», «Подтверждение покаяния» и др. </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lastRenderedPageBreak/>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8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/36-</w:t>
              </w:r>
              <w:r w:rsidRPr="00F02433">
                <w:rPr>
                  <w:rFonts w:ascii="Times New Roman" w:hAnsi="Times New Roman" w:cs="Times New Roman"/>
                  <w:color w:val="0000FF"/>
                  <w:sz w:val="24"/>
                  <w:szCs w:val="24"/>
                  <w:u w:val="single"/>
                </w:rPr>
                <w:t>m</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saltykov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shchedrin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lastRenderedPageBreak/>
                <w:t>ego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istoriya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odnogo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goroda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kak</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satiricheskoe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proizvedenie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43</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Подготовка к презентации пректов по литературе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8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8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44</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Презентация проектов по литературе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8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8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45</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Основные этапы жизни и творчества Ф.М. Достоевского</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9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/5807/</w:t>
              </w:r>
              <w:r w:rsidRPr="00F02433">
                <w:rPr>
                  <w:rFonts w:ascii="Times New Roman" w:hAnsi="Times New Roman" w:cs="Times New Roman"/>
                  <w:color w:val="0000FF"/>
                  <w:sz w:val="24"/>
                  <w:szCs w:val="24"/>
                  <w:u w:val="single"/>
                </w:rPr>
                <w:t>train</w:t>
              </w:r>
              <w:r w:rsidRPr="00F02433">
                <w:rPr>
                  <w:rFonts w:ascii="Times New Roman" w:hAnsi="Times New Roman" w:cs="Times New Roman"/>
                  <w:color w:val="0000FF"/>
                  <w:sz w:val="24"/>
                  <w:szCs w:val="24"/>
                  <w:u w:val="single"/>
                  <w:lang w:val="ru-RU"/>
                </w:rPr>
                <w:t>/158865/</w:t>
              </w:r>
            </w:hyperlink>
            <w:r w:rsidRPr="00F02433">
              <w:rPr>
                <w:rFonts w:ascii="Times New Roman" w:hAnsi="Times New Roman" w:cs="Times New Roman"/>
                <w:color w:val="000000"/>
                <w:sz w:val="24"/>
                <w:szCs w:val="24"/>
                <w:lang w:val="ru-RU"/>
              </w:rPr>
              <w:t xml:space="preserve"> Видеоуроки.нет </w:t>
            </w:r>
            <w:hyperlink r:id="rId9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/37-</w:t>
              </w:r>
              <w:r w:rsidRPr="00F02433">
                <w:rPr>
                  <w:rFonts w:ascii="Times New Roman" w:hAnsi="Times New Roman" w:cs="Times New Roman"/>
                  <w:color w:val="0000FF"/>
                  <w:sz w:val="24"/>
                  <w:szCs w:val="24"/>
                  <w:u w:val="single"/>
                </w:rPr>
                <w:t>hudozhestvennyj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f</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dostoevskogo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zhizn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tvorchestvo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nravstvennye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ehsteticheskie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idealy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osobennosti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tvorcheskogo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metoda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46</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История создания романа «Преступление и наказание». </w:t>
            </w:r>
            <w:r w:rsidRPr="00F02433">
              <w:rPr>
                <w:rFonts w:ascii="Times New Roman" w:hAnsi="Times New Roman" w:cs="Times New Roman"/>
                <w:color w:val="000000"/>
                <w:sz w:val="24"/>
                <w:szCs w:val="24"/>
              </w:rPr>
              <w:t>Жанровые и композиционные особенности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9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/39-</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prestuplenie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nakazanie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istoriya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sozdaniya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idejno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hudozhestvennoe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svoeobrazie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47</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9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/5810/</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/35429/</w:t>
              </w:r>
            </w:hyperlink>
            <w:r w:rsidRPr="00F02433">
              <w:rPr>
                <w:rFonts w:ascii="Times New Roman" w:hAnsi="Times New Roman" w:cs="Times New Roman"/>
                <w:color w:val="000000"/>
                <w:sz w:val="24"/>
                <w:szCs w:val="24"/>
                <w:lang w:val="ru-RU"/>
              </w:rPr>
              <w:t xml:space="preserve"> Видеоуроки.нет </w:t>
            </w:r>
            <w:hyperlink r:id="rId9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/40-</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prestuplenie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nakazanie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syuzhetnye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osobennosti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obraznaya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sistema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48</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9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/4638/</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/300151/</w:t>
              </w:r>
            </w:hyperlink>
            <w:r w:rsidRPr="00F02433">
              <w:rPr>
                <w:rFonts w:ascii="Times New Roman" w:hAnsi="Times New Roman" w:cs="Times New Roman"/>
                <w:color w:val="000000"/>
                <w:sz w:val="24"/>
                <w:szCs w:val="24"/>
                <w:lang w:val="ru-RU"/>
              </w:rPr>
              <w:t xml:space="preserve"> Видеоуроки.нет </w:t>
            </w:r>
            <w:hyperlink r:id="rId9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/42-</w:t>
              </w:r>
              <w:r w:rsidRPr="00F02433">
                <w:rPr>
                  <w:rFonts w:ascii="Times New Roman" w:hAnsi="Times New Roman" w:cs="Times New Roman"/>
                  <w:color w:val="0000FF"/>
                  <w:sz w:val="24"/>
                  <w:szCs w:val="24"/>
                  <w:u w:val="single"/>
                </w:rPr>
                <w:t>angely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demony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rodiona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raskolnikova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dvojniki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raskolnikova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49</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Униженные и оскорбленные в романе «Преступление и наказание». </w:t>
            </w:r>
            <w:r w:rsidRPr="00F02433">
              <w:rPr>
                <w:rFonts w:ascii="Times New Roman" w:hAnsi="Times New Roman" w:cs="Times New Roman"/>
                <w:color w:val="000000"/>
                <w:sz w:val="24"/>
                <w:szCs w:val="24"/>
              </w:rPr>
              <w:t>Образ Петербурга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9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/41-</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prestuplenie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nakazanie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socialnye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filosofskie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istochniki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prestupleniya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raskolnikova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peterburg</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dostoevskogo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50</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9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/5812/</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/9213/</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51</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Библейские мотивы и образы в «Преступлении и наказании»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9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/4635/</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/297565/</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40"/>
          <w:tblCellSpacing w:w="20" w:type="nil"/>
        </w:trPr>
        <w:tc>
          <w:tcPr>
            <w:tcW w:w="668" w:type="dxa"/>
            <w:tcBorders>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52</w:t>
            </w:r>
          </w:p>
        </w:tc>
        <w:tc>
          <w:tcPr>
            <w:tcW w:w="3401" w:type="dxa"/>
            <w:tcBorders>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Смысл названия романа «Преступление и наказание». </w:t>
            </w:r>
            <w:r w:rsidRPr="00F02433">
              <w:rPr>
                <w:rFonts w:ascii="Times New Roman" w:hAnsi="Times New Roman" w:cs="Times New Roman"/>
                <w:color w:val="000000"/>
                <w:sz w:val="24"/>
                <w:szCs w:val="24"/>
              </w:rPr>
              <w:t>Роль финала</w:t>
            </w:r>
          </w:p>
        </w:tc>
        <w:tc>
          <w:tcPr>
            <w:tcW w:w="1418" w:type="dxa"/>
            <w:tcBorders>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Borders>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0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Borders>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53</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0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/3604/</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/297410/</w:t>
              </w:r>
            </w:hyperlink>
            <w:r w:rsidRPr="00F02433">
              <w:rPr>
                <w:rFonts w:ascii="Times New Roman" w:hAnsi="Times New Roman" w:cs="Times New Roman"/>
                <w:color w:val="000000"/>
                <w:sz w:val="24"/>
                <w:szCs w:val="24"/>
                <w:lang w:val="ru-RU"/>
              </w:rPr>
              <w:t xml:space="preserve"> Видеоуроки.нет </w:t>
            </w:r>
            <w:hyperlink r:id="rId10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/43-</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prestuplenie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nakazanie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masterstvo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dostoevskogo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hudozhnika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54</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Историко-культурное значение романа Ф.М.Достоевского «Преступление и наказание»</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0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55</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0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10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56</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Основные этапы жизни и творчества Л.Н.Толстого</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10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/45-</w:t>
              </w:r>
              <w:r w:rsidRPr="00F02433">
                <w:rPr>
                  <w:rFonts w:ascii="Times New Roman" w:hAnsi="Times New Roman" w:cs="Times New Roman"/>
                  <w:color w:val="0000FF"/>
                  <w:sz w:val="24"/>
                  <w:szCs w:val="24"/>
                  <w:u w:val="single"/>
                </w:rPr>
                <w:t>hudozhestvennyj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tolstogo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lichnost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sudba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tolstogo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religioznye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nravstvennye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iskaniya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57</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История создания романа «Война и мир». </w:t>
            </w:r>
            <w:r w:rsidRPr="00F02433">
              <w:rPr>
                <w:rFonts w:ascii="Times New Roman" w:hAnsi="Times New Roman" w:cs="Times New Roman"/>
                <w:color w:val="000000"/>
                <w:sz w:val="24"/>
                <w:szCs w:val="24"/>
              </w:rPr>
              <w:t>Жанровые особенности произведения</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0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/5811/</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/12670/</w:t>
              </w:r>
            </w:hyperlink>
            <w:r w:rsidRPr="00F02433">
              <w:rPr>
                <w:rFonts w:ascii="Times New Roman" w:hAnsi="Times New Roman" w:cs="Times New Roman"/>
                <w:color w:val="000000"/>
                <w:sz w:val="24"/>
                <w:szCs w:val="24"/>
                <w:lang w:val="ru-RU"/>
              </w:rPr>
              <w:t xml:space="preserve"> Видеоуроки.нет </w:t>
            </w:r>
            <w:hyperlink r:id="rId10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/46-</w:t>
              </w:r>
              <w:r w:rsidRPr="00F02433">
                <w:rPr>
                  <w:rFonts w:ascii="Times New Roman" w:hAnsi="Times New Roman" w:cs="Times New Roman"/>
                  <w:color w:val="0000FF"/>
                  <w:sz w:val="24"/>
                  <w:szCs w:val="24"/>
                  <w:u w:val="single"/>
                </w:rPr>
                <w:t>vojna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istoriya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sozdaniya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idejno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hudozhestvennoe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svoeobrazie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ehpopei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58</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0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59</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1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/4637/</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/305481/</w:t>
              </w:r>
            </w:hyperlink>
            <w:r w:rsidRPr="00F02433">
              <w:rPr>
                <w:rFonts w:ascii="Times New Roman" w:hAnsi="Times New Roman" w:cs="Times New Roman"/>
                <w:color w:val="000000"/>
                <w:sz w:val="24"/>
                <w:szCs w:val="24"/>
                <w:lang w:val="ru-RU"/>
              </w:rPr>
              <w:t xml:space="preserve"> Видеоуроки.нет </w:t>
            </w:r>
            <w:hyperlink r:id="rId11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/47-</w:t>
              </w:r>
              <w:r w:rsidRPr="00F02433">
                <w:rPr>
                  <w:rFonts w:ascii="Times New Roman" w:hAnsi="Times New Roman" w:cs="Times New Roman"/>
                  <w:color w:val="0000FF"/>
                  <w:sz w:val="24"/>
                  <w:szCs w:val="24"/>
                  <w:u w:val="single"/>
                </w:rPr>
                <w:t>izobrazhenie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dvoryanskogo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obshchestva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ehpopee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vojna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60</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«Мысль семейная» в романе "Война и мир": Ростовы и Болконские</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1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/3594/</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/280884/</w:t>
              </w:r>
            </w:hyperlink>
            <w:r w:rsidRPr="00F02433">
              <w:rPr>
                <w:rFonts w:ascii="Times New Roman" w:hAnsi="Times New Roman" w:cs="Times New Roman"/>
                <w:color w:val="000000"/>
                <w:sz w:val="24"/>
                <w:szCs w:val="24"/>
                <w:lang w:val="ru-RU"/>
              </w:rPr>
              <w:t xml:space="preserve"> Видеоуроки.нет </w:t>
            </w:r>
            <w:hyperlink r:id="rId11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/51-</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vojna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istinnyj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lozhnyj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patriotizm</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izobrazhenii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tolstogo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61</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Нравственно-философские </w:t>
            </w:r>
            <w:r w:rsidRPr="00F02433">
              <w:rPr>
                <w:rFonts w:ascii="Times New Roman" w:hAnsi="Times New Roman" w:cs="Times New Roman"/>
                <w:color w:val="000000"/>
                <w:sz w:val="24"/>
                <w:szCs w:val="24"/>
                <w:lang w:val="ru-RU"/>
              </w:rPr>
              <w:lastRenderedPageBreak/>
              <w:t>взгляды Л.Н.Толстого, воплощенные в женских образах романа "Война и мир"</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lastRenderedPageBreak/>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1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/3611/</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/300182/</w:t>
              </w:r>
            </w:hyperlink>
            <w:r w:rsidRPr="00F02433">
              <w:rPr>
                <w:rFonts w:ascii="Times New Roman" w:hAnsi="Times New Roman" w:cs="Times New Roman"/>
                <w:color w:val="000000"/>
                <w:sz w:val="24"/>
                <w:szCs w:val="24"/>
                <w:lang w:val="ru-RU"/>
              </w:rPr>
              <w:t xml:space="preserve"> Видеоуроки.нет </w:t>
            </w:r>
            <w:hyperlink r:id="rId11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/50-</w:t>
              </w:r>
              <w:r w:rsidRPr="00F02433">
                <w:rPr>
                  <w:rFonts w:ascii="Times New Roman" w:hAnsi="Times New Roman" w:cs="Times New Roman"/>
                  <w:color w:val="0000FF"/>
                  <w:sz w:val="24"/>
                  <w:szCs w:val="24"/>
                  <w:u w:val="single"/>
                </w:rPr>
                <w:t>roman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vojna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poiski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svoego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mesta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natasha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rostova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puti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k</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schastyu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62</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Андрей Болконский: поиски смысла жизни</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1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/6285/</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/132974/</w:t>
              </w:r>
            </w:hyperlink>
            <w:r w:rsidRPr="00F02433">
              <w:rPr>
                <w:rFonts w:ascii="Times New Roman" w:hAnsi="Times New Roman" w:cs="Times New Roman"/>
                <w:color w:val="000000"/>
                <w:sz w:val="24"/>
                <w:szCs w:val="24"/>
                <w:lang w:val="ru-RU"/>
              </w:rPr>
              <w:t xml:space="preserve"> Видеоуроки.нет </w:t>
            </w:r>
            <w:hyperlink r:id="rId11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/48-</w:t>
              </w:r>
              <w:r w:rsidRPr="00F02433">
                <w:rPr>
                  <w:rFonts w:ascii="Times New Roman" w:hAnsi="Times New Roman" w:cs="Times New Roman"/>
                  <w:color w:val="0000FF"/>
                  <w:sz w:val="24"/>
                  <w:szCs w:val="24"/>
                  <w:u w:val="single"/>
                </w:rPr>
                <w:t>doroga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chesti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andreya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bolkonskogo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tolstogo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vojna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63</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rPr>
              <w:t>Духовные искания Пьера Безухова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1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/3645/</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/301198/</w:t>
              </w:r>
            </w:hyperlink>
            <w:r w:rsidRPr="00F02433">
              <w:rPr>
                <w:rFonts w:ascii="Times New Roman" w:hAnsi="Times New Roman" w:cs="Times New Roman"/>
                <w:color w:val="000000"/>
                <w:sz w:val="24"/>
                <w:szCs w:val="24"/>
                <w:lang w:val="ru-RU"/>
              </w:rPr>
              <w:t xml:space="preserve"> Видеоуроки.нет </w:t>
            </w:r>
            <w:hyperlink r:id="rId11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/49-</w:t>
              </w:r>
              <w:r w:rsidRPr="00F02433">
                <w:rPr>
                  <w:rFonts w:ascii="Times New Roman" w:hAnsi="Times New Roman" w:cs="Times New Roman"/>
                  <w:color w:val="0000FF"/>
                  <w:sz w:val="24"/>
                  <w:szCs w:val="24"/>
                  <w:u w:val="single"/>
                </w:rPr>
                <w:t>put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iskanij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pera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bezuhova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tolstogo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vojna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328"/>
          <w:tblCellSpacing w:w="20" w:type="nil"/>
        </w:trPr>
        <w:tc>
          <w:tcPr>
            <w:tcW w:w="668" w:type="dxa"/>
            <w:tcBorders>
              <w:top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64</w:t>
            </w:r>
          </w:p>
        </w:tc>
        <w:tc>
          <w:tcPr>
            <w:tcW w:w="3401" w:type="dxa"/>
            <w:tcBorders>
              <w:top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Отечественная война 1812 года в романе "Война и мир"</w:t>
            </w:r>
          </w:p>
        </w:tc>
        <w:tc>
          <w:tcPr>
            <w:tcW w:w="1418" w:type="dxa"/>
            <w:tcBorders>
              <w:top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12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/53-</w:t>
              </w:r>
              <w:r w:rsidRPr="00F02433">
                <w:rPr>
                  <w:rFonts w:ascii="Times New Roman" w:hAnsi="Times New Roman" w:cs="Times New Roman"/>
                  <w:color w:val="0000FF"/>
                  <w:sz w:val="24"/>
                  <w:szCs w:val="24"/>
                  <w:u w:val="single"/>
                </w:rPr>
                <w:t>groza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dvenadcatogo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goda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tolstogo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vojna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65</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Бородинское сражение как идейно-композициионный центр романа "Война и мир"</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2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/3633/</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/9306/</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66</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Образы Кутузова и Наполеона в романе "Война и мир"</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2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/3622/</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/9337/</w:t>
              </w:r>
            </w:hyperlink>
            <w:r w:rsidRPr="00F02433">
              <w:rPr>
                <w:rFonts w:ascii="Times New Roman" w:hAnsi="Times New Roman" w:cs="Times New Roman"/>
                <w:color w:val="000000"/>
                <w:sz w:val="24"/>
                <w:szCs w:val="24"/>
                <w:lang w:val="ru-RU"/>
              </w:rPr>
              <w:t xml:space="preserve"> Видеоуроки.нет </w:t>
            </w:r>
            <w:hyperlink r:id="rId12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/52-</w:t>
              </w:r>
              <w:r w:rsidRPr="00F02433">
                <w:rPr>
                  <w:rFonts w:ascii="Times New Roman" w:hAnsi="Times New Roman" w:cs="Times New Roman"/>
                  <w:color w:val="0000FF"/>
                  <w:sz w:val="24"/>
                  <w:szCs w:val="24"/>
                  <w:u w:val="single"/>
                </w:rPr>
                <w:t>kutuzov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napoleon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romane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vojna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67</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«Мысль народная» в романе "Война и мир".Образ Платона Каратаева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2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68</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2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/3665/</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/13344/</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69</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Психологизм прозы Толстого: «диалектика души»</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2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/4661/</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/281008/</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70</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Значение творчества Л.Н.Толстого в отечественной и мировой культуре</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2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71</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Развитие речи. Подготовка к домашнему сочинению по роману Л.Н.Толстого</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2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12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72</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Основные этапы жизни и творчества Н.С.Лескова. </w:t>
            </w:r>
            <w:r w:rsidRPr="00F02433">
              <w:rPr>
                <w:rFonts w:ascii="Times New Roman" w:hAnsi="Times New Roman" w:cs="Times New Roman"/>
                <w:color w:val="000000"/>
                <w:sz w:val="24"/>
                <w:szCs w:val="24"/>
                <w:lang w:val="ru-RU"/>
              </w:rPr>
              <w:lastRenderedPageBreak/>
              <w:t>Художественный мир произведений писателя</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lastRenderedPageBreak/>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3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w:t>
              </w:r>
              <w:r w:rsidRPr="00F02433">
                <w:rPr>
                  <w:rFonts w:ascii="Times New Roman" w:hAnsi="Times New Roman" w:cs="Times New Roman"/>
                  <w:color w:val="0000FF"/>
                  <w:sz w:val="24"/>
                  <w:szCs w:val="24"/>
                  <w:u w:val="single"/>
                </w:rPr>
                <w:lastRenderedPageBreak/>
                <w:t>on</w:t>
              </w:r>
              <w:r w:rsidRPr="00F02433">
                <w:rPr>
                  <w:rFonts w:ascii="Times New Roman" w:hAnsi="Times New Roman" w:cs="Times New Roman"/>
                  <w:color w:val="0000FF"/>
                  <w:sz w:val="24"/>
                  <w:szCs w:val="24"/>
                  <w:u w:val="single"/>
                  <w:lang w:val="ru-RU"/>
                </w:rPr>
                <w:t>/5787/</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/13096/</w:t>
              </w:r>
            </w:hyperlink>
            <w:r w:rsidRPr="00F02433">
              <w:rPr>
                <w:rFonts w:ascii="Times New Roman" w:hAnsi="Times New Roman" w:cs="Times New Roman"/>
                <w:color w:val="000000"/>
                <w:sz w:val="24"/>
                <w:szCs w:val="24"/>
                <w:lang w:val="ru-RU"/>
              </w:rPr>
              <w:t xml:space="preserve"> Видеоуроки.нет </w:t>
            </w:r>
            <w:hyperlink r:id="rId13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/54-</w:t>
              </w:r>
              <w:r w:rsidRPr="00F02433">
                <w:rPr>
                  <w:rFonts w:ascii="Times New Roman" w:hAnsi="Times New Roman" w:cs="Times New Roman"/>
                  <w:color w:val="0000FF"/>
                  <w:sz w:val="24"/>
                  <w:szCs w:val="24"/>
                  <w:u w:val="single"/>
                </w:rPr>
                <w:t>hudozhestvennyj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leskova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lichnost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sudba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pisatelya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73</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3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/3573/</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/107554/</w:t>
              </w:r>
            </w:hyperlink>
            <w:r w:rsidRPr="00F02433">
              <w:rPr>
                <w:rFonts w:ascii="Times New Roman" w:hAnsi="Times New Roman" w:cs="Times New Roman"/>
                <w:color w:val="000000"/>
                <w:sz w:val="24"/>
                <w:szCs w:val="24"/>
                <w:lang w:val="ru-RU"/>
              </w:rPr>
              <w:t xml:space="preserve"> Видеоуроки.нет </w:t>
            </w:r>
            <w:hyperlink r:id="rId13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/55-</w:t>
              </w:r>
              <w:r w:rsidRPr="00F02433">
                <w:rPr>
                  <w:rFonts w:ascii="Times New Roman" w:hAnsi="Times New Roman" w:cs="Times New Roman"/>
                  <w:color w:val="0000FF"/>
                  <w:sz w:val="24"/>
                  <w:szCs w:val="24"/>
                  <w:u w:val="single"/>
                </w:rPr>
                <w:t>ocharovannyj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strannik</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idejno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hudozhestvennoe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svoeobrazie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74</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3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13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75</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Подготовка к контрольному сочинению по прозе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3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13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4"/>
          <w:tblCellSpacing w:w="20" w:type="nil"/>
        </w:trPr>
        <w:tc>
          <w:tcPr>
            <w:tcW w:w="668" w:type="dxa"/>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76</w:t>
            </w:r>
          </w:p>
        </w:tc>
        <w:tc>
          <w:tcPr>
            <w:tcW w:w="3401"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Контрольное сочинение по прозе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3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13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10"/>
          <w:tblCellSpacing w:w="20" w:type="nil"/>
        </w:trPr>
        <w:tc>
          <w:tcPr>
            <w:tcW w:w="668" w:type="dxa"/>
            <w:tcBorders>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77</w:t>
            </w:r>
          </w:p>
        </w:tc>
        <w:tc>
          <w:tcPr>
            <w:tcW w:w="3401" w:type="dxa"/>
            <w:tcBorders>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Основные этапы жизни и творчества А.П.Чехова. Новаторство прозы писателя</w:t>
            </w:r>
          </w:p>
        </w:tc>
        <w:tc>
          <w:tcPr>
            <w:tcW w:w="1418" w:type="dxa"/>
            <w:tcBorders>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4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/3658/</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/300213/</w:t>
              </w:r>
            </w:hyperlink>
            <w:r w:rsidRPr="00F02433">
              <w:rPr>
                <w:rFonts w:ascii="Times New Roman" w:hAnsi="Times New Roman" w:cs="Times New Roman"/>
                <w:color w:val="000000"/>
                <w:sz w:val="24"/>
                <w:szCs w:val="24"/>
                <w:lang w:val="ru-RU"/>
              </w:rPr>
              <w:t xml:space="preserve"> </w:t>
            </w:r>
            <w:r w:rsidRPr="00F02433">
              <w:rPr>
                <w:rFonts w:ascii="Times New Roman" w:hAnsi="Times New Roman" w:cs="Times New Roman"/>
                <w:color w:val="000000"/>
                <w:sz w:val="24"/>
                <w:szCs w:val="24"/>
                <w:lang w:val="ru-RU"/>
              </w:rPr>
              <w:lastRenderedPageBreak/>
              <w:t xml:space="preserve">Видеоуроки.нет </w:t>
            </w:r>
            <w:hyperlink r:id="rId14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/57-</w:t>
              </w:r>
              <w:r w:rsidRPr="00F02433">
                <w:rPr>
                  <w:rFonts w:ascii="Times New Roman" w:hAnsi="Times New Roman" w:cs="Times New Roman"/>
                  <w:color w:val="0000FF"/>
                  <w:sz w:val="24"/>
                  <w:szCs w:val="24"/>
                  <w:u w:val="single"/>
                </w:rPr>
                <w:t>lichnost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sudba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chekhova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osnovnye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cherty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chekhovskogo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tvorchestva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svoeobrazie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masterstva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pisatelya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78</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Идейно-художественное своеобразие рассказа «Ионыч»</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14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/60-</w:t>
              </w:r>
              <w:r w:rsidRPr="00F02433">
                <w:rPr>
                  <w:rFonts w:ascii="Times New Roman" w:hAnsi="Times New Roman" w:cs="Times New Roman"/>
                  <w:color w:val="0000FF"/>
                  <w:sz w:val="24"/>
                  <w:szCs w:val="24"/>
                  <w:u w:val="single"/>
                </w:rPr>
                <w:t>rasskaz</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ionych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tema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gibeli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chelovecheskoj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dushi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79</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14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/58-</w:t>
              </w:r>
              <w:r w:rsidRPr="00F02433">
                <w:rPr>
                  <w:rFonts w:ascii="Times New Roman" w:hAnsi="Times New Roman" w:cs="Times New Roman"/>
                  <w:color w:val="0000FF"/>
                  <w:sz w:val="24"/>
                  <w:szCs w:val="24"/>
                  <w:u w:val="single"/>
                </w:rPr>
                <w:t>osobennosti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izobrazheniya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malenkogo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cheloveka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proze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chekhova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r w:rsidRPr="00F02433">
              <w:rPr>
                <w:rFonts w:ascii="Times New Roman" w:hAnsi="Times New Roman" w:cs="Times New Roman"/>
                <w:color w:val="000000"/>
                <w:sz w:val="24"/>
                <w:szCs w:val="24"/>
                <w:lang w:val="ru-RU"/>
              </w:rPr>
              <w:t xml:space="preserve"> Видеоуроки.нет </w:t>
            </w:r>
            <w:hyperlink r:id="rId14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/59-</w:t>
              </w:r>
              <w:r w:rsidRPr="00F02433">
                <w:rPr>
                  <w:rFonts w:ascii="Times New Roman" w:hAnsi="Times New Roman" w:cs="Times New Roman"/>
                  <w:color w:val="0000FF"/>
                  <w:sz w:val="24"/>
                  <w:szCs w:val="24"/>
                  <w:u w:val="single"/>
                </w:rPr>
                <w:t>rasskazy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chekhova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nikto</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znaet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nastoyashchej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pravdy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80</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История создания, жанровые особенности пьесы «Вишневый сад». </w:t>
            </w:r>
            <w:r w:rsidRPr="00F02433">
              <w:rPr>
                <w:rFonts w:ascii="Times New Roman" w:hAnsi="Times New Roman" w:cs="Times New Roman"/>
                <w:color w:val="000000"/>
                <w:sz w:val="24"/>
                <w:szCs w:val="24"/>
              </w:rPr>
              <w:t>Смысл названия</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14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/63-</w:t>
              </w:r>
              <w:r w:rsidRPr="00F02433">
                <w:rPr>
                  <w:rFonts w:ascii="Times New Roman" w:hAnsi="Times New Roman" w:cs="Times New Roman"/>
                  <w:color w:val="0000FF"/>
                  <w:sz w:val="24"/>
                  <w:szCs w:val="24"/>
                  <w:u w:val="single"/>
                </w:rPr>
                <w:t>osobennosti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chekhovskoj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dramaturgii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novyj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teatr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r w:rsidRPr="00F02433">
              <w:rPr>
                <w:rFonts w:ascii="Times New Roman" w:hAnsi="Times New Roman" w:cs="Times New Roman"/>
                <w:color w:val="000000"/>
                <w:sz w:val="24"/>
                <w:szCs w:val="24"/>
                <w:lang w:val="ru-RU"/>
              </w:rPr>
              <w:t xml:space="preserve"> Видеоуроки.нет </w:t>
            </w:r>
            <w:hyperlink r:id="rId14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/63-</w:t>
              </w:r>
              <w:r w:rsidRPr="00F02433">
                <w:rPr>
                  <w:rFonts w:ascii="Times New Roman" w:hAnsi="Times New Roman" w:cs="Times New Roman"/>
                  <w:color w:val="0000FF"/>
                  <w:sz w:val="24"/>
                  <w:szCs w:val="24"/>
                  <w:u w:val="single"/>
                </w:rPr>
                <w:t>osobennosti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chekhovskoj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dramaturgii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novyj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teatr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81</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Проблематика пьесы "Вишневый сад". Особенности кофликта и системы образов. </w:t>
            </w:r>
            <w:r w:rsidRPr="00F02433">
              <w:rPr>
                <w:rFonts w:ascii="Times New Roman" w:hAnsi="Times New Roman" w:cs="Times New Roman"/>
                <w:color w:val="000000"/>
                <w:sz w:val="24"/>
                <w:szCs w:val="24"/>
              </w:rPr>
              <w:t>Разрушение «дворянского гнезда»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14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/64-</w:t>
              </w:r>
              <w:r w:rsidRPr="00F02433">
                <w:rPr>
                  <w:rFonts w:ascii="Times New Roman" w:hAnsi="Times New Roman" w:cs="Times New Roman"/>
                  <w:color w:val="0000FF"/>
                  <w:sz w:val="24"/>
                  <w:szCs w:val="24"/>
                  <w:u w:val="single"/>
                </w:rPr>
                <w:t>pesa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vishnyovyj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sad</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82</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Видеоуроки.нет </w:t>
            </w:r>
            <w:hyperlink r:id="rId14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83</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Настоящее и будущее в пьесе "Вишневый сад": образы Лопахина, Пети и Ани</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4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/4658/</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/301229/</w:t>
              </w:r>
            </w:hyperlink>
            <w:r w:rsidRPr="00F02433">
              <w:rPr>
                <w:rFonts w:ascii="Times New Roman" w:hAnsi="Times New Roman" w:cs="Times New Roman"/>
                <w:color w:val="000000"/>
                <w:sz w:val="24"/>
                <w:szCs w:val="24"/>
                <w:lang w:val="ru-RU"/>
              </w:rPr>
              <w:t xml:space="preserve"> Видеоуроки.нет</w:t>
            </w:r>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84</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Художественное мастерство, новаторство Чехова-драматурга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5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lesson</w:t>
              </w:r>
              <w:r w:rsidRPr="00F02433">
                <w:rPr>
                  <w:rFonts w:ascii="Times New Roman" w:hAnsi="Times New Roman" w:cs="Times New Roman"/>
                  <w:color w:val="0000FF"/>
                  <w:sz w:val="24"/>
                  <w:szCs w:val="24"/>
                  <w:u w:val="single"/>
                  <w:lang w:val="ru-RU"/>
                </w:rPr>
                <w:t>/4301/</w:t>
              </w:r>
              <w:r w:rsidRPr="00F02433">
                <w:rPr>
                  <w:rFonts w:ascii="Times New Roman" w:hAnsi="Times New Roman" w:cs="Times New Roman"/>
                  <w:color w:val="0000FF"/>
                  <w:sz w:val="24"/>
                  <w:szCs w:val="24"/>
                  <w:u w:val="single"/>
                </w:rPr>
                <w:t>start</w:t>
              </w:r>
              <w:r w:rsidRPr="00F02433">
                <w:rPr>
                  <w:rFonts w:ascii="Times New Roman" w:hAnsi="Times New Roman" w:cs="Times New Roman"/>
                  <w:color w:val="0000FF"/>
                  <w:sz w:val="24"/>
                  <w:szCs w:val="24"/>
                  <w:u w:val="single"/>
                  <w:lang w:val="ru-RU"/>
                </w:rPr>
                <w:t>/49098/</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85</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Значение творческого наследия Чехова для отечественной и мировой литературы и театра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5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/65-</w:t>
              </w:r>
              <w:r w:rsidRPr="00F02433">
                <w:rPr>
                  <w:rFonts w:ascii="Times New Roman" w:hAnsi="Times New Roman" w:cs="Times New Roman"/>
                  <w:color w:val="0000FF"/>
                  <w:sz w:val="24"/>
                  <w:szCs w:val="24"/>
                  <w:u w:val="single"/>
                </w:rPr>
                <w:t>rossiya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w:t>
              </w:r>
              <w:r w:rsidRPr="00F02433">
                <w:rPr>
                  <w:rFonts w:ascii="Times New Roman" w:hAnsi="Times New Roman" w:cs="Times New Roman"/>
                  <w:color w:val="0000FF"/>
                  <w:sz w:val="24"/>
                  <w:szCs w:val="24"/>
                  <w:u w:val="single"/>
                  <w:lang w:val="ru-RU"/>
                </w:rPr>
                <w:t>-1880-1890-</w:t>
              </w:r>
              <w:r w:rsidRPr="00F02433">
                <w:rPr>
                  <w:rFonts w:ascii="Times New Roman" w:hAnsi="Times New Roman" w:cs="Times New Roman"/>
                  <w:color w:val="0000FF"/>
                  <w:sz w:val="24"/>
                  <w:szCs w:val="24"/>
                  <w:u w:val="single"/>
                </w:rPr>
                <w:t>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gg</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istoricheskie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sobytiya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obshchestvennaya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mysl</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literatura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86</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Развитие речи. Подготовка к домашнему сочинению по творчеству А.П.Чехова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5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15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87</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Презентация проектов по литературе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5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15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88</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Поэзия народов России. Страницы жизни поэта К.Хетагурова и особенности его лирики</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5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89</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5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90</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Жизнь и творчество писателя Ч.Диккенса. История создания, сюжет и композиция произведения</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Видеоуроки.нет </w:t>
            </w:r>
            <w:hyperlink r:id="rId15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/66-</w:t>
              </w:r>
              <w:r w:rsidRPr="00F02433">
                <w:rPr>
                  <w:rFonts w:ascii="Times New Roman" w:hAnsi="Times New Roman" w:cs="Times New Roman"/>
                  <w:color w:val="0000FF"/>
                  <w:sz w:val="24"/>
                  <w:szCs w:val="24"/>
                  <w:u w:val="single"/>
                </w:rPr>
                <w:t>obzor</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zarubezhnoj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literatury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vtoroj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poloviny</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xix</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veka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91</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Ч.Диккенс. "Дэвид Копперфилд". Тематика, проблематика. </w:t>
            </w:r>
            <w:r w:rsidRPr="00F02433">
              <w:rPr>
                <w:rFonts w:ascii="Times New Roman" w:hAnsi="Times New Roman" w:cs="Times New Roman"/>
                <w:color w:val="000000"/>
                <w:sz w:val="24"/>
                <w:szCs w:val="24"/>
              </w:rPr>
              <w:t>Система образов</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5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92</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rPr>
            </w:pPr>
            <w:r w:rsidRPr="00F02433">
              <w:rPr>
                <w:rFonts w:ascii="Times New Roman" w:hAnsi="Times New Roman" w:cs="Times New Roman"/>
                <w:color w:val="000000"/>
                <w:sz w:val="24"/>
                <w:szCs w:val="24"/>
                <w:lang w:val="ru-RU"/>
              </w:rPr>
              <w:t xml:space="preserve">Резервный урок. Ч.Диккенс "Дэвид Копперфилд". </w:t>
            </w:r>
            <w:r w:rsidRPr="00F02433">
              <w:rPr>
                <w:rFonts w:ascii="Times New Roman" w:hAnsi="Times New Roman" w:cs="Times New Roman"/>
                <w:color w:val="000000"/>
                <w:sz w:val="24"/>
                <w:szCs w:val="24"/>
              </w:rPr>
              <w:t>Художественное мастерство писателя</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6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93</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Развитие речи. Письменный ответ на проблемный вопрос</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6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16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94</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Страницы жизни поэта Ш. Бодлера , особенности его </w:t>
            </w:r>
            <w:r w:rsidRPr="00F02433">
              <w:rPr>
                <w:rFonts w:ascii="Times New Roman" w:hAnsi="Times New Roman" w:cs="Times New Roman"/>
                <w:color w:val="000000"/>
                <w:sz w:val="24"/>
                <w:szCs w:val="24"/>
                <w:lang w:val="ru-RU"/>
              </w:rPr>
              <w:lastRenderedPageBreak/>
              <w:t>лирики</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lastRenderedPageBreak/>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6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w:t>
              </w:r>
              <w:r w:rsidRPr="00F02433">
                <w:rPr>
                  <w:rFonts w:ascii="Times New Roman" w:hAnsi="Times New Roman" w:cs="Times New Roman"/>
                  <w:color w:val="0000FF"/>
                  <w:sz w:val="24"/>
                  <w:szCs w:val="24"/>
                  <w:u w:val="single"/>
                  <w:lang w:val="ru-RU"/>
                </w:rPr>
                <w:lastRenderedPageBreak/>
                <w:t>0/</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95</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Резервный урок. Символические образы в стихотворениях, особенности поэтического языка Ш. Бодлера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64">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96</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Жизнь и творчество драматурга Г. Ибсена История создания, сюжет и конфликт в произведении</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Видеоуроки.нет </w:t>
            </w:r>
            <w:hyperlink r:id="rId165">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/72-</w:t>
              </w:r>
              <w:r w:rsidRPr="00F02433">
                <w:rPr>
                  <w:rFonts w:ascii="Times New Roman" w:hAnsi="Times New Roman" w:cs="Times New Roman"/>
                  <w:color w:val="0000FF"/>
                  <w:sz w:val="24"/>
                  <w:szCs w:val="24"/>
                  <w:u w:val="single"/>
                </w:rPr>
                <w:t>g</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ibsen</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kukolnyj</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dom</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5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97</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66">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98</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67">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w:t>
              </w:r>
              <w:r w:rsidRPr="00F02433">
                <w:rPr>
                  <w:rFonts w:ascii="Times New Roman" w:hAnsi="Times New Roman" w:cs="Times New Roman"/>
                  <w:color w:val="0000FF"/>
                  <w:sz w:val="24"/>
                  <w:szCs w:val="24"/>
                  <w:u w:val="single"/>
                  <w:lang w:val="ru-RU"/>
                </w:rPr>
                <w:t>/67-</w:t>
              </w:r>
              <w:r w:rsidRPr="00F02433">
                <w:rPr>
                  <w:rFonts w:ascii="Times New Roman" w:hAnsi="Times New Roman" w:cs="Times New Roman"/>
                  <w:color w:val="0000FF"/>
                  <w:sz w:val="24"/>
                  <w:szCs w:val="24"/>
                  <w:u w:val="single"/>
                </w:rPr>
                <w:t>russkaya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literatura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xix</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veka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vliyanie</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na</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mirovuyu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literaturu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33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99</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F02433">
              <w:rPr>
                <w:rFonts w:ascii="Times New Roman" w:hAnsi="Times New Roman" w:cs="Times New Roman"/>
                <w:color w:val="000000"/>
                <w:sz w:val="24"/>
                <w:szCs w:val="24"/>
              </w:rPr>
              <w:t>XIX</w:t>
            </w:r>
            <w:r w:rsidRPr="00F02433">
              <w:rPr>
                <w:rFonts w:ascii="Times New Roman" w:hAnsi="Times New Roman" w:cs="Times New Roman"/>
                <w:color w:val="000000"/>
                <w:sz w:val="24"/>
                <w:szCs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68">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100</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Внеклассное чтение «В мире современной литературы»</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69">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t>101</w:t>
            </w:r>
          </w:p>
        </w:tc>
        <w:tc>
          <w:tcPr>
            <w:tcW w:w="3401"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Резервный урок. Подготовка </w:t>
            </w:r>
            <w:r w:rsidRPr="00F02433">
              <w:rPr>
                <w:rFonts w:ascii="Times New Roman" w:hAnsi="Times New Roman" w:cs="Times New Roman"/>
                <w:color w:val="000000"/>
                <w:sz w:val="24"/>
                <w:szCs w:val="24"/>
                <w:lang w:val="ru-RU"/>
              </w:rPr>
              <w:lastRenderedPageBreak/>
              <w:t>к презентации проекта по зарубежной литературе начала Х</w:t>
            </w:r>
            <w:r w:rsidRPr="00F02433">
              <w:rPr>
                <w:rFonts w:ascii="Times New Roman" w:hAnsi="Times New Roman" w:cs="Times New Roman"/>
                <w:color w:val="000000"/>
                <w:sz w:val="24"/>
                <w:szCs w:val="24"/>
              </w:rPr>
              <w:t>I</w:t>
            </w:r>
            <w:r w:rsidRPr="00F02433">
              <w:rPr>
                <w:rFonts w:ascii="Times New Roman" w:hAnsi="Times New Roman" w:cs="Times New Roman"/>
                <w:color w:val="000000"/>
                <w:sz w:val="24"/>
                <w:szCs w:val="24"/>
                <w:lang w:val="ru-RU"/>
              </w:rPr>
              <w:t>Х века</w:t>
            </w:r>
          </w:p>
        </w:tc>
        <w:tc>
          <w:tcPr>
            <w:tcW w:w="1418"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lastRenderedPageBreak/>
              <w:t xml:space="preserve">1 </w:t>
            </w: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70">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171">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D518C2" w:rsidTr="0056587B">
        <w:trPr>
          <w:trHeight w:val="1499"/>
          <w:tblCellSpacing w:w="20" w:type="nil"/>
        </w:trPr>
        <w:tc>
          <w:tcPr>
            <w:tcW w:w="668" w:type="dxa"/>
            <w:tcBorders>
              <w:top w:val="single" w:sz="4" w:space="0" w:color="auto"/>
            </w:tcBorders>
            <w:tcMar>
              <w:top w:w="50" w:type="dxa"/>
              <w:left w:w="100" w:type="dxa"/>
            </w:tcMar>
            <w:vAlign w:val="center"/>
          </w:tcPr>
          <w:p w:rsidR="00CF415C" w:rsidRPr="00F02433" w:rsidRDefault="00CF415C" w:rsidP="0056587B">
            <w:pPr>
              <w:spacing w:after="0"/>
              <w:rPr>
                <w:rFonts w:ascii="Times New Roman" w:hAnsi="Times New Roman" w:cs="Times New Roman"/>
                <w:sz w:val="24"/>
                <w:szCs w:val="24"/>
              </w:rPr>
            </w:pPr>
            <w:r w:rsidRPr="00F02433">
              <w:rPr>
                <w:rFonts w:ascii="Times New Roman" w:hAnsi="Times New Roman" w:cs="Times New Roman"/>
                <w:color w:val="000000"/>
                <w:sz w:val="24"/>
                <w:szCs w:val="24"/>
              </w:rPr>
              <w:lastRenderedPageBreak/>
              <w:t>102</w:t>
            </w:r>
          </w:p>
        </w:tc>
        <w:tc>
          <w:tcPr>
            <w:tcW w:w="3401" w:type="dxa"/>
            <w:tcBorders>
              <w:top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Презентация проекта зарубежной литературе Х</w:t>
            </w:r>
            <w:r w:rsidRPr="00F02433">
              <w:rPr>
                <w:rFonts w:ascii="Times New Roman" w:hAnsi="Times New Roman" w:cs="Times New Roman"/>
                <w:color w:val="000000"/>
                <w:sz w:val="24"/>
                <w:szCs w:val="24"/>
              </w:rPr>
              <w:t>I</w:t>
            </w:r>
            <w:r w:rsidRPr="00F02433">
              <w:rPr>
                <w:rFonts w:ascii="Times New Roman" w:hAnsi="Times New Roman" w:cs="Times New Roman"/>
                <w:color w:val="000000"/>
                <w:sz w:val="24"/>
                <w:szCs w:val="24"/>
                <w:lang w:val="ru-RU"/>
              </w:rPr>
              <w:t>Х века</w:t>
            </w:r>
          </w:p>
        </w:tc>
        <w:tc>
          <w:tcPr>
            <w:tcW w:w="1418" w:type="dxa"/>
            <w:tcBorders>
              <w:top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 </w:t>
            </w:r>
          </w:p>
        </w:tc>
        <w:tc>
          <w:tcPr>
            <w:tcW w:w="1559" w:type="dxa"/>
            <w:tcBorders>
              <w:top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1559" w:type="dxa"/>
            <w:tcBorders>
              <w:top w:val="single" w:sz="4" w:space="0" w:color="auto"/>
            </w:tcBorders>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p>
        </w:tc>
        <w:tc>
          <w:tcPr>
            <w:tcW w:w="3342" w:type="dxa"/>
            <w:tcBorders>
              <w:top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xml:space="preserve">Библиотека ЦОК </w:t>
            </w:r>
            <w:hyperlink r:id="rId172">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resh</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edu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ru</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subject</w:t>
              </w:r>
              <w:r w:rsidRPr="00F02433">
                <w:rPr>
                  <w:rFonts w:ascii="Times New Roman" w:hAnsi="Times New Roman" w:cs="Times New Roman"/>
                  <w:color w:val="0000FF"/>
                  <w:sz w:val="24"/>
                  <w:szCs w:val="24"/>
                  <w:u w:val="single"/>
                  <w:lang w:val="ru-RU"/>
                </w:rPr>
                <w:t>/14/10/</w:t>
              </w:r>
            </w:hyperlink>
            <w:r w:rsidRPr="00F02433">
              <w:rPr>
                <w:rFonts w:ascii="Times New Roman" w:hAnsi="Times New Roman" w:cs="Times New Roman"/>
                <w:color w:val="000000"/>
                <w:sz w:val="24"/>
                <w:szCs w:val="24"/>
                <w:lang w:val="ru-RU"/>
              </w:rPr>
              <w:t xml:space="preserve"> Видеоуроки.нет </w:t>
            </w:r>
            <w:hyperlink r:id="rId173">
              <w:r w:rsidRPr="00F02433">
                <w:rPr>
                  <w:rFonts w:ascii="Times New Roman" w:hAnsi="Times New Roman" w:cs="Times New Roman"/>
                  <w:color w:val="0000FF"/>
                  <w:sz w:val="24"/>
                  <w:szCs w:val="24"/>
                  <w:u w:val="single"/>
                </w:rPr>
                <w:t>https</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videouroki</w:t>
              </w:r>
              <w:r w:rsidRPr="00F02433">
                <w:rPr>
                  <w:rFonts w:ascii="Times New Roman" w:hAnsi="Times New Roman" w:cs="Times New Roman"/>
                  <w:color w:val="0000FF"/>
                  <w:sz w:val="24"/>
                  <w:szCs w:val="24"/>
                  <w:u w:val="single"/>
                  <w:lang w:val="ru-RU"/>
                </w:rPr>
                <w:t>.</w:t>
              </w:r>
              <w:r w:rsidRPr="00F02433">
                <w:rPr>
                  <w:rFonts w:ascii="Times New Roman" w:hAnsi="Times New Roman" w:cs="Times New Roman"/>
                  <w:color w:val="0000FF"/>
                  <w:sz w:val="24"/>
                  <w:szCs w:val="24"/>
                  <w:u w:val="single"/>
                </w:rPr>
                <w:t>net</w:t>
              </w:r>
              <w:r w:rsidRPr="00F02433">
                <w:rPr>
                  <w:rFonts w:ascii="Times New Roman" w:hAnsi="Times New Roman" w:cs="Times New Roman"/>
                  <w:color w:val="0000FF"/>
                  <w:sz w:val="24"/>
                  <w:szCs w:val="24"/>
                  <w:u w:val="single"/>
                  <w:lang w:val="ru-RU"/>
                </w:rPr>
                <w:t>/</w:t>
              </w:r>
            </w:hyperlink>
          </w:p>
        </w:tc>
        <w:tc>
          <w:tcPr>
            <w:tcW w:w="2093" w:type="dxa"/>
            <w:tcBorders>
              <w:top w:val="single" w:sz="4" w:space="0" w:color="auto"/>
            </w:tcBorders>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p>
        </w:tc>
      </w:tr>
      <w:tr w:rsidR="00CF415C" w:rsidRPr="00F02433" w:rsidTr="0056587B">
        <w:trPr>
          <w:trHeight w:val="144"/>
          <w:tblCellSpacing w:w="20" w:type="nil"/>
        </w:trPr>
        <w:tc>
          <w:tcPr>
            <w:tcW w:w="4069" w:type="dxa"/>
            <w:gridSpan w:val="2"/>
            <w:tcMar>
              <w:top w:w="50" w:type="dxa"/>
              <w:left w:w="100" w:type="dxa"/>
            </w:tcMar>
            <w:vAlign w:val="center"/>
          </w:tcPr>
          <w:p w:rsidR="00CF415C" w:rsidRPr="00F02433" w:rsidRDefault="00CF415C" w:rsidP="0056587B">
            <w:pPr>
              <w:spacing w:after="0"/>
              <w:ind w:left="135"/>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102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4 </w:t>
            </w:r>
          </w:p>
        </w:tc>
        <w:tc>
          <w:tcPr>
            <w:tcW w:w="1559" w:type="dxa"/>
            <w:tcMar>
              <w:top w:w="50" w:type="dxa"/>
              <w:left w:w="100" w:type="dxa"/>
            </w:tcMar>
            <w:vAlign w:val="center"/>
          </w:tcPr>
          <w:p w:rsidR="00CF415C" w:rsidRPr="00F02433" w:rsidRDefault="00CF415C" w:rsidP="0056587B">
            <w:pPr>
              <w:spacing w:after="0"/>
              <w:ind w:left="135"/>
              <w:jc w:val="center"/>
              <w:rPr>
                <w:rFonts w:ascii="Times New Roman" w:hAnsi="Times New Roman" w:cs="Times New Roman"/>
                <w:sz w:val="24"/>
                <w:szCs w:val="24"/>
              </w:rPr>
            </w:pPr>
            <w:r w:rsidRPr="00F02433">
              <w:rPr>
                <w:rFonts w:ascii="Times New Roman" w:hAnsi="Times New Roman" w:cs="Times New Roman"/>
                <w:color w:val="000000"/>
                <w:sz w:val="24"/>
                <w:szCs w:val="24"/>
              </w:rPr>
              <w:t xml:space="preserve"> 0 </w:t>
            </w:r>
          </w:p>
        </w:tc>
        <w:tc>
          <w:tcPr>
            <w:tcW w:w="5435" w:type="dxa"/>
            <w:gridSpan w:val="2"/>
            <w:tcMar>
              <w:top w:w="50" w:type="dxa"/>
              <w:left w:w="100" w:type="dxa"/>
            </w:tcMar>
            <w:vAlign w:val="center"/>
          </w:tcPr>
          <w:p w:rsidR="00CF415C" w:rsidRPr="00F02433" w:rsidRDefault="00CF415C" w:rsidP="0056587B">
            <w:pPr>
              <w:rPr>
                <w:rFonts w:ascii="Times New Roman" w:hAnsi="Times New Roman" w:cs="Times New Roman"/>
                <w:sz w:val="24"/>
                <w:szCs w:val="24"/>
                <w:lang w:val="ru-RU"/>
              </w:rPr>
            </w:pPr>
          </w:p>
        </w:tc>
      </w:tr>
    </w:tbl>
    <w:p w:rsidR="00D37CB1" w:rsidRPr="00F02433" w:rsidRDefault="00D37CB1">
      <w:pPr>
        <w:rPr>
          <w:rFonts w:ascii="Times New Roman" w:hAnsi="Times New Roman" w:cs="Times New Roman"/>
          <w:sz w:val="24"/>
          <w:szCs w:val="24"/>
        </w:rPr>
        <w:sectPr w:rsidR="00D37CB1" w:rsidRPr="00F02433" w:rsidSect="00F02433">
          <w:pgSz w:w="16383" w:h="11906" w:orient="landscape"/>
          <w:pgMar w:top="1134" w:right="850" w:bottom="1134" w:left="1701" w:header="720" w:footer="720" w:gutter="0"/>
          <w:cols w:space="720"/>
          <w:docGrid w:linePitch="299"/>
        </w:sectPr>
      </w:pPr>
    </w:p>
    <w:p w:rsidR="00D37CB1" w:rsidRPr="00F02433" w:rsidRDefault="00D37CB1" w:rsidP="00CF415C">
      <w:pPr>
        <w:spacing w:after="0"/>
        <w:ind w:left="120"/>
        <w:rPr>
          <w:rFonts w:ascii="Times New Roman" w:hAnsi="Times New Roman" w:cs="Times New Roman"/>
          <w:sz w:val="24"/>
          <w:szCs w:val="24"/>
        </w:rPr>
        <w:sectPr w:rsidR="00D37CB1" w:rsidRPr="00F02433" w:rsidSect="00F02433">
          <w:type w:val="continuous"/>
          <w:pgSz w:w="16383" w:h="11906" w:orient="landscape"/>
          <w:pgMar w:top="1134" w:right="850" w:bottom="1134" w:left="1701" w:header="720" w:footer="720" w:gutter="0"/>
          <w:cols w:space="720"/>
          <w:docGrid w:linePitch="299"/>
        </w:sectPr>
      </w:pPr>
    </w:p>
    <w:p w:rsidR="00D37CB1" w:rsidRPr="00F02433" w:rsidRDefault="00CA67B8">
      <w:pPr>
        <w:spacing w:after="0"/>
        <w:ind w:left="120"/>
        <w:rPr>
          <w:rFonts w:ascii="Times New Roman" w:hAnsi="Times New Roman" w:cs="Times New Roman"/>
          <w:sz w:val="24"/>
          <w:szCs w:val="24"/>
          <w:lang w:val="ru-RU"/>
        </w:rPr>
      </w:pPr>
      <w:bookmarkStart w:id="17" w:name="block-62263"/>
      <w:bookmarkEnd w:id="16"/>
      <w:r w:rsidRPr="00F0243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37CB1" w:rsidRPr="00F02433" w:rsidRDefault="00CA67B8">
      <w:pPr>
        <w:spacing w:after="0" w:line="480" w:lineRule="auto"/>
        <w:ind w:left="120"/>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ОБЯЗАТЕЛЬНЫЕ УЧЕБНЫЕ МАТЕРИАЛЫ ДЛЯ УЧЕНИКА</w:t>
      </w:r>
    </w:p>
    <w:p w:rsidR="00D37CB1" w:rsidRPr="00F02433" w:rsidRDefault="00CA67B8">
      <w:pPr>
        <w:spacing w:after="0" w:line="480" w:lineRule="auto"/>
        <w:ind w:left="120"/>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 Литература (в 2 частях), 10 класс/ Лебедев Ю.В., Акционерное общество «Издательство «Просвещение»</w:t>
      </w:r>
      <w:r w:rsidRPr="00F02433">
        <w:rPr>
          <w:rFonts w:ascii="Times New Roman" w:hAnsi="Times New Roman" w:cs="Times New Roman"/>
          <w:sz w:val="24"/>
          <w:szCs w:val="24"/>
          <w:lang w:val="ru-RU"/>
        </w:rPr>
        <w:br/>
      </w:r>
      <w:bookmarkStart w:id="18" w:name="3c2de858-3d6d-42b6-841e-aa5e99329bb8"/>
      <w:r w:rsidRPr="00F02433">
        <w:rPr>
          <w:rFonts w:ascii="Times New Roman" w:hAnsi="Times New Roman" w:cs="Times New Roman"/>
          <w:color w:val="000000"/>
          <w:sz w:val="24"/>
          <w:szCs w:val="24"/>
          <w:lang w:val="ru-RU"/>
        </w:rPr>
        <w:t xml:space="preserve"> • Литература (в 2 частях), 11 класс/ Михальская А.К., Зайцева О.Н., Акционерное общество «Издательство «Просвещение»</w:t>
      </w:r>
      <w:bookmarkEnd w:id="18"/>
      <w:r w:rsidRPr="00F02433">
        <w:rPr>
          <w:rFonts w:ascii="Times New Roman" w:hAnsi="Times New Roman" w:cs="Times New Roman"/>
          <w:color w:val="000000"/>
          <w:sz w:val="24"/>
          <w:szCs w:val="24"/>
          <w:lang w:val="ru-RU"/>
        </w:rPr>
        <w:t>‌​</w:t>
      </w:r>
    </w:p>
    <w:p w:rsidR="00D37CB1" w:rsidRPr="00F02433" w:rsidRDefault="00CA67B8">
      <w:pPr>
        <w:spacing w:after="0" w:line="480" w:lineRule="auto"/>
        <w:ind w:left="120"/>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w:t>
      </w:r>
    </w:p>
    <w:p w:rsidR="00D37CB1" w:rsidRPr="00F02433" w:rsidRDefault="00CA67B8">
      <w:pPr>
        <w:spacing w:after="0"/>
        <w:ind w:left="120"/>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w:t>
      </w:r>
    </w:p>
    <w:p w:rsidR="00D37CB1" w:rsidRPr="00F02433" w:rsidRDefault="00CA67B8">
      <w:pPr>
        <w:spacing w:after="0" w:line="480" w:lineRule="auto"/>
        <w:ind w:left="120"/>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МЕТОДИЧЕСКИЕ МАТЕРИАЛЫ ДЛЯ УЧИТЕЛЯ</w:t>
      </w:r>
    </w:p>
    <w:p w:rsidR="00D37CB1" w:rsidRPr="00F02433" w:rsidRDefault="00CA67B8">
      <w:pPr>
        <w:spacing w:after="0" w:line="480" w:lineRule="auto"/>
        <w:ind w:left="120"/>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​‌"Литература. 10-11 классы. Методическое пособие и учебно-наглядные таблицы"</w:t>
      </w:r>
      <w:r w:rsidRPr="00F02433">
        <w:rPr>
          <w:rFonts w:ascii="Times New Roman" w:hAnsi="Times New Roman" w:cs="Times New Roman"/>
          <w:sz w:val="24"/>
          <w:szCs w:val="24"/>
          <w:lang w:val="ru-RU"/>
        </w:rPr>
        <w:br/>
      </w:r>
      <w:bookmarkStart w:id="19" w:name="b27aaca7-b177-4821-a766-ed4d5fe97fcc"/>
      <w:bookmarkEnd w:id="19"/>
      <w:r w:rsidRPr="00F02433">
        <w:rPr>
          <w:rFonts w:ascii="Times New Roman" w:hAnsi="Times New Roman" w:cs="Times New Roman"/>
          <w:color w:val="000000"/>
          <w:sz w:val="24"/>
          <w:szCs w:val="24"/>
          <w:lang w:val="ru-RU"/>
        </w:rPr>
        <w:t>‌​</w:t>
      </w:r>
    </w:p>
    <w:p w:rsidR="00D37CB1" w:rsidRPr="00F02433" w:rsidRDefault="00D37CB1">
      <w:pPr>
        <w:spacing w:after="0"/>
        <w:ind w:left="120"/>
        <w:rPr>
          <w:rFonts w:ascii="Times New Roman" w:hAnsi="Times New Roman" w:cs="Times New Roman"/>
          <w:sz w:val="24"/>
          <w:szCs w:val="24"/>
          <w:lang w:val="ru-RU"/>
        </w:rPr>
      </w:pPr>
    </w:p>
    <w:p w:rsidR="00D37CB1" w:rsidRPr="00F02433" w:rsidRDefault="00CA67B8">
      <w:pPr>
        <w:spacing w:after="0" w:line="480" w:lineRule="auto"/>
        <w:ind w:left="120"/>
        <w:rPr>
          <w:rFonts w:ascii="Times New Roman" w:hAnsi="Times New Roman" w:cs="Times New Roman"/>
          <w:sz w:val="24"/>
          <w:szCs w:val="24"/>
          <w:lang w:val="ru-RU"/>
        </w:rPr>
      </w:pPr>
      <w:r w:rsidRPr="00F02433">
        <w:rPr>
          <w:rFonts w:ascii="Times New Roman" w:hAnsi="Times New Roman" w:cs="Times New Roman"/>
          <w:b/>
          <w:color w:val="000000"/>
          <w:sz w:val="24"/>
          <w:szCs w:val="24"/>
          <w:lang w:val="ru-RU"/>
        </w:rPr>
        <w:t>ЦИФРОВЫЕ ОБРАЗОВАТЕЛЬНЫЕ РЕСУРСЫ И РЕСУРСЫ СЕТИ ИНТЕРНЕТ</w:t>
      </w:r>
    </w:p>
    <w:p w:rsidR="00D37CB1" w:rsidRPr="00F02433" w:rsidRDefault="00CA67B8">
      <w:pPr>
        <w:spacing w:after="0" w:line="480" w:lineRule="auto"/>
        <w:ind w:left="120"/>
        <w:rPr>
          <w:rFonts w:ascii="Times New Roman" w:hAnsi="Times New Roman" w:cs="Times New Roman"/>
          <w:sz w:val="24"/>
          <w:szCs w:val="24"/>
          <w:lang w:val="ru-RU"/>
        </w:rPr>
      </w:pPr>
      <w:r w:rsidRPr="00F02433">
        <w:rPr>
          <w:rFonts w:ascii="Times New Roman" w:hAnsi="Times New Roman" w:cs="Times New Roman"/>
          <w:color w:val="000000"/>
          <w:sz w:val="24"/>
          <w:szCs w:val="24"/>
          <w:lang w:val="ru-RU"/>
        </w:rPr>
        <w:t>​</w:t>
      </w:r>
      <w:r w:rsidRPr="00F02433">
        <w:rPr>
          <w:rFonts w:ascii="Times New Roman" w:hAnsi="Times New Roman" w:cs="Times New Roman"/>
          <w:color w:val="333333"/>
          <w:sz w:val="24"/>
          <w:szCs w:val="24"/>
          <w:lang w:val="ru-RU"/>
        </w:rPr>
        <w:t>​‌</w:t>
      </w:r>
      <w:bookmarkStart w:id="20" w:name="ccf41abb-e329-45be-81f8-d30e85436452"/>
      <w:r w:rsidRPr="00F02433">
        <w:rPr>
          <w:rFonts w:ascii="Times New Roman" w:hAnsi="Times New Roman" w:cs="Times New Roman"/>
          <w:color w:val="000000"/>
          <w:sz w:val="24"/>
          <w:szCs w:val="24"/>
        </w:rPr>
        <w:t>https</w:t>
      </w:r>
      <w:r w:rsidRPr="00F02433">
        <w:rPr>
          <w:rFonts w:ascii="Times New Roman" w:hAnsi="Times New Roman" w:cs="Times New Roman"/>
          <w:color w:val="000000"/>
          <w:sz w:val="24"/>
          <w:szCs w:val="24"/>
          <w:lang w:val="ru-RU"/>
        </w:rPr>
        <w:t>://</w:t>
      </w:r>
      <w:r w:rsidRPr="00F02433">
        <w:rPr>
          <w:rFonts w:ascii="Times New Roman" w:hAnsi="Times New Roman" w:cs="Times New Roman"/>
          <w:color w:val="000000"/>
          <w:sz w:val="24"/>
          <w:szCs w:val="24"/>
        </w:rPr>
        <w:t>www</w:t>
      </w:r>
      <w:r w:rsidRPr="00F02433">
        <w:rPr>
          <w:rFonts w:ascii="Times New Roman" w:hAnsi="Times New Roman" w:cs="Times New Roman"/>
          <w:color w:val="000000"/>
          <w:sz w:val="24"/>
          <w:szCs w:val="24"/>
          <w:lang w:val="ru-RU"/>
        </w:rPr>
        <w:t>.</w:t>
      </w:r>
      <w:r w:rsidRPr="00F02433">
        <w:rPr>
          <w:rFonts w:ascii="Times New Roman" w:hAnsi="Times New Roman" w:cs="Times New Roman"/>
          <w:color w:val="000000"/>
          <w:sz w:val="24"/>
          <w:szCs w:val="24"/>
        </w:rPr>
        <w:t>labirint</w:t>
      </w:r>
      <w:r w:rsidRPr="00F02433">
        <w:rPr>
          <w:rFonts w:ascii="Times New Roman" w:hAnsi="Times New Roman" w:cs="Times New Roman"/>
          <w:color w:val="000000"/>
          <w:sz w:val="24"/>
          <w:szCs w:val="24"/>
          <w:lang w:val="ru-RU"/>
        </w:rPr>
        <w:t>.</w:t>
      </w:r>
      <w:r w:rsidRPr="00F02433">
        <w:rPr>
          <w:rFonts w:ascii="Times New Roman" w:hAnsi="Times New Roman" w:cs="Times New Roman"/>
          <w:color w:val="000000"/>
          <w:sz w:val="24"/>
          <w:szCs w:val="24"/>
        </w:rPr>
        <w:t>ru</w:t>
      </w:r>
      <w:r w:rsidRPr="00F02433">
        <w:rPr>
          <w:rFonts w:ascii="Times New Roman" w:hAnsi="Times New Roman" w:cs="Times New Roman"/>
          <w:color w:val="000000"/>
          <w:sz w:val="24"/>
          <w:szCs w:val="24"/>
          <w:lang w:val="ru-RU"/>
        </w:rPr>
        <w:t>/</w:t>
      </w:r>
      <w:r w:rsidRPr="00F02433">
        <w:rPr>
          <w:rFonts w:ascii="Times New Roman" w:hAnsi="Times New Roman" w:cs="Times New Roman"/>
          <w:color w:val="000000"/>
          <w:sz w:val="24"/>
          <w:szCs w:val="24"/>
        </w:rPr>
        <w:t>books</w:t>
      </w:r>
      <w:r w:rsidRPr="00F02433">
        <w:rPr>
          <w:rFonts w:ascii="Times New Roman" w:hAnsi="Times New Roman" w:cs="Times New Roman"/>
          <w:color w:val="000000"/>
          <w:sz w:val="24"/>
          <w:szCs w:val="24"/>
          <w:lang w:val="ru-RU"/>
        </w:rPr>
        <w:t>/410654/</w:t>
      </w:r>
      <w:bookmarkEnd w:id="20"/>
      <w:r w:rsidRPr="00F02433">
        <w:rPr>
          <w:rFonts w:ascii="Times New Roman" w:hAnsi="Times New Roman" w:cs="Times New Roman"/>
          <w:color w:val="333333"/>
          <w:sz w:val="24"/>
          <w:szCs w:val="24"/>
          <w:lang w:val="ru-RU"/>
        </w:rPr>
        <w:t>‌</w:t>
      </w:r>
      <w:r w:rsidRPr="00F02433">
        <w:rPr>
          <w:rFonts w:ascii="Times New Roman" w:hAnsi="Times New Roman" w:cs="Times New Roman"/>
          <w:color w:val="000000"/>
          <w:sz w:val="24"/>
          <w:szCs w:val="24"/>
          <w:lang w:val="ru-RU"/>
        </w:rPr>
        <w:t>​</w:t>
      </w:r>
    </w:p>
    <w:p w:rsidR="00D37CB1" w:rsidRPr="00F02433" w:rsidRDefault="00D37CB1">
      <w:pPr>
        <w:rPr>
          <w:rFonts w:ascii="Times New Roman" w:hAnsi="Times New Roman" w:cs="Times New Roman"/>
          <w:sz w:val="24"/>
          <w:szCs w:val="24"/>
          <w:lang w:val="ru-RU"/>
        </w:rPr>
        <w:sectPr w:rsidR="00D37CB1" w:rsidRPr="00F02433" w:rsidSect="00F02433">
          <w:pgSz w:w="11906" w:h="16383"/>
          <w:pgMar w:top="1134" w:right="850" w:bottom="1134" w:left="1701" w:header="720" w:footer="720" w:gutter="0"/>
          <w:cols w:space="720"/>
          <w:docGrid w:linePitch="299"/>
        </w:sectPr>
      </w:pPr>
    </w:p>
    <w:bookmarkEnd w:id="17"/>
    <w:p w:rsidR="00CA67B8" w:rsidRPr="00F02433" w:rsidRDefault="00CA67B8">
      <w:pPr>
        <w:rPr>
          <w:rFonts w:ascii="Times New Roman" w:hAnsi="Times New Roman" w:cs="Times New Roman"/>
          <w:sz w:val="24"/>
          <w:szCs w:val="24"/>
          <w:lang w:val="ru-RU"/>
        </w:rPr>
      </w:pPr>
    </w:p>
    <w:sectPr w:rsidR="00CA67B8" w:rsidRPr="00F02433" w:rsidSect="00F02433">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0B3" w:rsidRDefault="002210B3" w:rsidP="002210B3">
      <w:pPr>
        <w:spacing w:after="0" w:line="240" w:lineRule="auto"/>
      </w:pPr>
      <w:r>
        <w:separator/>
      </w:r>
    </w:p>
  </w:endnote>
  <w:endnote w:type="continuationSeparator" w:id="0">
    <w:p w:rsidR="002210B3" w:rsidRDefault="002210B3" w:rsidP="00221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0B3" w:rsidRDefault="002210B3" w:rsidP="002210B3">
      <w:pPr>
        <w:spacing w:after="0" w:line="240" w:lineRule="auto"/>
      </w:pPr>
      <w:r>
        <w:separator/>
      </w:r>
    </w:p>
  </w:footnote>
  <w:footnote w:type="continuationSeparator" w:id="0">
    <w:p w:rsidR="002210B3" w:rsidRDefault="002210B3" w:rsidP="00221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05AFC"/>
    <w:multiLevelType w:val="multilevel"/>
    <w:tmpl w:val="8BEA2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C1B10"/>
    <w:multiLevelType w:val="multilevel"/>
    <w:tmpl w:val="B630D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B22331"/>
    <w:multiLevelType w:val="multilevel"/>
    <w:tmpl w:val="A16C3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9632A"/>
    <w:multiLevelType w:val="multilevel"/>
    <w:tmpl w:val="F7E83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52155"/>
    <w:multiLevelType w:val="multilevel"/>
    <w:tmpl w:val="C4463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D1E32"/>
    <w:multiLevelType w:val="multilevel"/>
    <w:tmpl w:val="21286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CA1801"/>
    <w:multiLevelType w:val="multilevel"/>
    <w:tmpl w:val="06E26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0A0555"/>
    <w:multiLevelType w:val="multilevel"/>
    <w:tmpl w:val="8F38F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1199B"/>
    <w:multiLevelType w:val="multilevel"/>
    <w:tmpl w:val="F5EAB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37579"/>
    <w:multiLevelType w:val="multilevel"/>
    <w:tmpl w:val="D3A04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EC019C"/>
    <w:multiLevelType w:val="multilevel"/>
    <w:tmpl w:val="BB0EA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342EAC"/>
    <w:multiLevelType w:val="multilevel"/>
    <w:tmpl w:val="72BAB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15247F"/>
    <w:multiLevelType w:val="multilevel"/>
    <w:tmpl w:val="D07A9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197FB5"/>
    <w:multiLevelType w:val="multilevel"/>
    <w:tmpl w:val="193ED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35182C"/>
    <w:multiLevelType w:val="multilevel"/>
    <w:tmpl w:val="05A60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85DF8"/>
    <w:multiLevelType w:val="multilevel"/>
    <w:tmpl w:val="65CA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B75A59"/>
    <w:multiLevelType w:val="multilevel"/>
    <w:tmpl w:val="BE7AC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
  </w:num>
  <w:num w:numId="4">
    <w:abstractNumId w:val="16"/>
  </w:num>
  <w:num w:numId="5">
    <w:abstractNumId w:val="4"/>
  </w:num>
  <w:num w:numId="6">
    <w:abstractNumId w:val="9"/>
  </w:num>
  <w:num w:numId="7">
    <w:abstractNumId w:val="10"/>
  </w:num>
  <w:num w:numId="8">
    <w:abstractNumId w:val="6"/>
  </w:num>
  <w:num w:numId="9">
    <w:abstractNumId w:val="3"/>
  </w:num>
  <w:num w:numId="10">
    <w:abstractNumId w:val="0"/>
  </w:num>
  <w:num w:numId="11">
    <w:abstractNumId w:val="7"/>
  </w:num>
  <w:num w:numId="12">
    <w:abstractNumId w:val="2"/>
  </w:num>
  <w:num w:numId="13">
    <w:abstractNumId w:val="12"/>
  </w:num>
  <w:num w:numId="14">
    <w:abstractNumId w:val="14"/>
  </w:num>
  <w:num w:numId="15">
    <w:abstractNumId w:val="5"/>
  </w:num>
  <w:num w:numId="16">
    <w:abstractNumId w:val="8"/>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7CB1"/>
    <w:rsid w:val="000B1875"/>
    <w:rsid w:val="002210B3"/>
    <w:rsid w:val="00316161"/>
    <w:rsid w:val="00370A62"/>
    <w:rsid w:val="00590105"/>
    <w:rsid w:val="005A4E75"/>
    <w:rsid w:val="00BD5461"/>
    <w:rsid w:val="00CA67B8"/>
    <w:rsid w:val="00CF415C"/>
    <w:rsid w:val="00D37CB1"/>
    <w:rsid w:val="00D518C2"/>
    <w:rsid w:val="00D830F0"/>
    <w:rsid w:val="00F02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72322-B18E-4170-B66B-68268B8A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4E75"/>
    <w:rPr>
      <w:color w:val="0563C1" w:themeColor="hyperlink"/>
      <w:u w:val="single"/>
    </w:rPr>
  </w:style>
  <w:style w:type="table" w:styleId="ac">
    <w:name w:val="Table Grid"/>
    <w:basedOn w:val="a1"/>
    <w:uiPriority w:val="59"/>
    <w:rsid w:val="005A4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210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10B3"/>
  </w:style>
  <w:style w:type="paragraph" w:styleId="af0">
    <w:name w:val="Balloon Text"/>
    <w:basedOn w:val="a"/>
    <w:link w:val="af1"/>
    <w:uiPriority w:val="99"/>
    <w:semiHidden/>
    <w:unhideWhenUsed/>
    <w:rsid w:val="00D830F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83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785/start/11651/" TargetMode="External"/><Relationship Id="rId117" Type="http://schemas.openxmlformats.org/officeDocument/2006/relationships/hyperlink" Target="https://videouroki.net/video/48-doroga-chesti-andreya-bolkonskogo-v-romane-l-n-tolstogo-vojna-i-mir.html" TargetMode="External"/><Relationship Id="rId21" Type="http://schemas.openxmlformats.org/officeDocument/2006/relationships/hyperlink" Target="https://resh.edu.ru/subject/14/10/" TargetMode="External"/><Relationship Id="rId42" Type="http://schemas.openxmlformats.org/officeDocument/2006/relationships/hyperlink" Target="https://videouroki.net/video/09-roman-otcy-i-deti-smysl-nazvaniya-kompoziciya.html" TargetMode="External"/><Relationship Id="rId47" Type="http://schemas.openxmlformats.org/officeDocument/2006/relationships/hyperlink" Target="https://resh.edu.ru/subject/lesson/4616/start/9119/" TargetMode="External"/><Relationship Id="rId63" Type="http://schemas.openxmlformats.org/officeDocument/2006/relationships/hyperlink" Target="https://resh.edu.ru/subject/lesson/3541/start/281039/" TargetMode="External"/><Relationship Id="rId68" Type="http://schemas.openxmlformats.org/officeDocument/2006/relationships/hyperlink" Target="https://resh.edu.ru/subject/lesson/3563/start/116313/" TargetMode="External"/><Relationship Id="rId84" Type="http://schemas.openxmlformats.org/officeDocument/2006/relationships/hyperlink" Target="https://videouroki.net/video/36-m-e-saltykov-shchedrin-i-ego-roman-istoriya-odnogo-goroda-kak-satiricheskoe-proizvedenie.html" TargetMode="External"/><Relationship Id="rId89" Type="http://schemas.openxmlformats.org/officeDocument/2006/relationships/hyperlink" Target="https://videouroki.net/" TargetMode="External"/><Relationship Id="rId112" Type="http://schemas.openxmlformats.org/officeDocument/2006/relationships/hyperlink" Target="https://resh.edu.ru/subject/lesson/3594/start/280884/" TargetMode="External"/><Relationship Id="rId133" Type="http://schemas.openxmlformats.org/officeDocument/2006/relationships/hyperlink" Target="https://videouroki.net/video/55-ocharovannyj-strannik-idejno-hudozhestvennoe-svoeobrazie.html" TargetMode="External"/><Relationship Id="rId138" Type="http://schemas.openxmlformats.org/officeDocument/2006/relationships/hyperlink" Target="https://resh.edu.ru/subject/14/10/" TargetMode="External"/><Relationship Id="rId154" Type="http://schemas.openxmlformats.org/officeDocument/2006/relationships/hyperlink" Target="https://resh.edu.ru/subject/14/10/" TargetMode="External"/><Relationship Id="rId159" Type="http://schemas.openxmlformats.org/officeDocument/2006/relationships/hyperlink" Target="https://resh.edu.ru/subject/14/10/" TargetMode="External"/><Relationship Id="rId175" Type="http://schemas.openxmlformats.org/officeDocument/2006/relationships/theme" Target="theme/theme1.xml"/><Relationship Id="rId170" Type="http://schemas.openxmlformats.org/officeDocument/2006/relationships/hyperlink" Target="https://resh.edu.ru/subject/14/10/" TargetMode="External"/><Relationship Id="rId16" Type="http://schemas.openxmlformats.org/officeDocument/2006/relationships/hyperlink" Target="https://resh.edu.ru/subject/14/10/" TargetMode="External"/><Relationship Id="rId107" Type="http://schemas.openxmlformats.org/officeDocument/2006/relationships/hyperlink" Target="https://resh.edu.ru/subject/lesson/5811/start/12670/" TargetMode="External"/><Relationship Id="rId11" Type="http://schemas.openxmlformats.org/officeDocument/2006/relationships/hyperlink" Target="https://resh.edu.ru/subject/14/10/" TargetMode="External"/><Relationship Id="rId32" Type="http://schemas.openxmlformats.org/officeDocument/2006/relationships/hyperlink" Target="https://videouroki.net/video/16-hudozhestvennyj-mir-i-a-goncharova-lichnost-i-sudba-pisatelya.html" TargetMode="External"/><Relationship Id="rId37" Type="http://schemas.openxmlformats.org/officeDocument/2006/relationships/hyperlink" Target="https://videouroki.net/video/19-i-a-goncharov-oblomov-istoriko-filosofskij-smysl-romana.html" TargetMode="External"/><Relationship Id="rId53" Type="http://schemas.openxmlformats.org/officeDocument/2006/relationships/hyperlink" Target="https://resh.edu.ru/subject/lesson/4615/start/300118/" TargetMode="External"/><Relationship Id="rId58" Type="http://schemas.openxmlformats.org/officeDocument/2006/relationships/hyperlink" Target="https://resh.edu.ru/subject/lesson/4619/start/105612/" TargetMode="External"/><Relationship Id="rId74" Type="http://schemas.openxmlformats.org/officeDocument/2006/relationships/hyperlink" Target="https://resh.edu.ru/subject/lesson/4636/start/35143/" TargetMode="External"/><Relationship Id="rId79" Type="http://schemas.openxmlformats.org/officeDocument/2006/relationships/hyperlink" Target="https://resh.edu.ru/subject/14/10/" TargetMode="External"/><Relationship Id="rId102" Type="http://schemas.openxmlformats.org/officeDocument/2006/relationships/hyperlink" Target="https://videouroki.net/video/43-roman-prestuplenie-i-nakazanie-masterstvo-dostoevskogo-hudozhnika.html" TargetMode="External"/><Relationship Id="rId123" Type="http://schemas.openxmlformats.org/officeDocument/2006/relationships/hyperlink" Target="https://videouroki.net/video/52-kutuzov-i-napoleon-v-romane-vojna-i-mir.html" TargetMode="External"/><Relationship Id="rId128" Type="http://schemas.openxmlformats.org/officeDocument/2006/relationships/hyperlink" Target="https://resh.edu.ru/subject/14/10/" TargetMode="External"/><Relationship Id="rId144" Type="http://schemas.openxmlformats.org/officeDocument/2006/relationships/hyperlink" Target="https://videouroki.net/video/59-rasskazy-a-p-chekhova-nikto-ne-znaet-nastoyashchej-pravdy.html" TargetMode="External"/><Relationship Id="rId149" Type="http://schemas.openxmlformats.org/officeDocument/2006/relationships/hyperlink" Target="https://resh.edu.ru/subject/lesson/4658/start/301229/" TargetMode="External"/><Relationship Id="rId5" Type="http://schemas.openxmlformats.org/officeDocument/2006/relationships/footnotes" Target="footnotes.xml"/><Relationship Id="rId90" Type="http://schemas.openxmlformats.org/officeDocument/2006/relationships/hyperlink" Target="https://resh.edu.ru/subject/lesson/5807/train/158865/" TargetMode="External"/><Relationship Id="rId95" Type="http://schemas.openxmlformats.org/officeDocument/2006/relationships/hyperlink" Target="https://resh.edu.ru/subject/lesson/4638/start/300151/" TargetMode="External"/><Relationship Id="rId160" Type="http://schemas.openxmlformats.org/officeDocument/2006/relationships/hyperlink" Target="https://resh.edu.ru/subject/14/10/" TargetMode="External"/><Relationship Id="rId165" Type="http://schemas.openxmlformats.org/officeDocument/2006/relationships/hyperlink" Target="https://videouroki.net/video/72-g-ibsen-kukolnyj-dom.html"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lesson/5802/start/93453/" TargetMode="External"/><Relationship Id="rId43" Type="http://schemas.openxmlformats.org/officeDocument/2006/relationships/hyperlink" Target="https://resh.edu.ru/subject/lesson/4614/start/281197/" TargetMode="External"/><Relationship Id="rId48" Type="http://schemas.openxmlformats.org/officeDocument/2006/relationships/hyperlink" Target="https://videouroki.net/video/11-roman-otcy-i-deti-slabost-i-sila-bazarova.html" TargetMode="External"/><Relationship Id="rId64" Type="http://schemas.openxmlformats.org/officeDocument/2006/relationships/hyperlink" Target="https://resh.edu.ru/subject/lesson/5803/start/116195/" TargetMode="External"/><Relationship Id="rId69" Type="http://schemas.openxmlformats.org/officeDocument/2006/relationships/hyperlink" Target="https://videouroki.net/video/29-obrazy-narodnyh-zastupnikov-v-poehme-komu-na-rusi-zhit-horosho.html" TargetMode="External"/><Relationship Id="rId113" Type="http://schemas.openxmlformats.org/officeDocument/2006/relationships/hyperlink" Target="https://videouroki.net/video/51-roman-vojna-i-mir-istinnyj-i-lozhnyj-patriotizm-v-izobrazhenii-l-n-tolstogo.html" TargetMode="External"/><Relationship Id="rId118" Type="http://schemas.openxmlformats.org/officeDocument/2006/relationships/hyperlink" Target="https://resh.edu.ru/subject/lesson/3645/start/301198/" TargetMode="External"/><Relationship Id="rId134" Type="http://schemas.openxmlformats.org/officeDocument/2006/relationships/hyperlink" Target="https://resh.edu.ru/subject/14/10/" TargetMode="External"/><Relationship Id="rId139" Type="http://schemas.openxmlformats.org/officeDocument/2006/relationships/hyperlink" Target="https://videouroki.net/" TargetMode="External"/><Relationship Id="rId80" Type="http://schemas.openxmlformats.org/officeDocument/2006/relationships/hyperlink" Target="https://videouroki.net/" TargetMode="External"/><Relationship Id="rId85" Type="http://schemas.openxmlformats.org/officeDocument/2006/relationships/hyperlink" Target="https://videouroki.net/video/36-m-e-saltykov-shchedrin-i-ego-roman-istoriya-odnogo-goroda-kak-satiricheskoe-proizvedenie.html" TargetMode="External"/><Relationship Id="rId150" Type="http://schemas.openxmlformats.org/officeDocument/2006/relationships/hyperlink" Target="https://resh.edu.ru/subject/lesson/4301/start/49098/" TargetMode="External"/><Relationship Id="rId155" Type="http://schemas.openxmlformats.org/officeDocument/2006/relationships/hyperlink" Target="https://videouroki.net/" TargetMode="External"/><Relationship Id="rId171" Type="http://schemas.openxmlformats.org/officeDocument/2006/relationships/hyperlink" Target="https://videouroki.net/"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33" Type="http://schemas.openxmlformats.org/officeDocument/2006/relationships/hyperlink" Target="https://videouroki.net/video/19-i-a-goncharov-oblomov-istoriko-filosofskij-smysl-romana.html" TargetMode="External"/><Relationship Id="rId38" Type="http://schemas.openxmlformats.org/officeDocument/2006/relationships/hyperlink" Target="https://resh.edu.ru/subject/14/10/" TargetMode="External"/><Relationship Id="rId59" Type="http://schemas.openxmlformats.org/officeDocument/2006/relationships/hyperlink" Target="https://videouroki.net/video/27-osnovnye-motivy-liriki-n-a-nekrasova-novatorskij-harakter-ego-poehzii.html" TargetMode="External"/><Relationship Id="rId103" Type="http://schemas.openxmlformats.org/officeDocument/2006/relationships/hyperlink" Target="https://resh.edu.ru/subject/14/10/" TargetMode="External"/><Relationship Id="rId108" Type="http://schemas.openxmlformats.org/officeDocument/2006/relationships/hyperlink" Target="https://videouroki.net/video/46-vojna-i-mir-istoriya-sozdaniya-i-idejno-hudozhestvennoe-svoeobrazie-romana-ehpopei.html" TargetMode="External"/><Relationship Id="rId124" Type="http://schemas.openxmlformats.org/officeDocument/2006/relationships/hyperlink" Target="https://resh.edu.ru/subject/14/10/" TargetMode="External"/><Relationship Id="rId129" Type="http://schemas.openxmlformats.org/officeDocument/2006/relationships/hyperlink" Target="https://videouroki.net/" TargetMode="External"/><Relationship Id="rId54" Type="http://schemas.openxmlformats.org/officeDocument/2006/relationships/hyperlink" Target="https://videouroki.net/video/24-f-i-tyutchev-lichnost-i-sudba-poehta-tematika-proizvedenij.html" TargetMode="External"/><Relationship Id="rId70" Type="http://schemas.openxmlformats.org/officeDocument/2006/relationships/hyperlink" Target="https://videouroki.net/video/30-obraz-matreny-timofeevny-nravstvennyj-ideal-schastya-v-poehme-komu-na-rusi-zhit-horosho.html" TargetMode="External"/><Relationship Id="rId75" Type="http://schemas.openxmlformats.org/officeDocument/2006/relationships/hyperlink" Target="https://resh.edu.ru/subject/lesson/5804/start/35195/" TargetMode="External"/><Relationship Id="rId91" Type="http://schemas.openxmlformats.org/officeDocument/2006/relationships/hyperlink" Target="https://videouroki.net/video/37-hudozhestvennyj-mir-f-m-dostoevskogo-zhizn-i-tvorchestvo-nravstvennye-i-ehsteticheskie-idealy-osobennosti-tvorcheskogo-metoda.html" TargetMode="External"/><Relationship Id="rId96" Type="http://schemas.openxmlformats.org/officeDocument/2006/relationships/hyperlink" Target="https://videouroki.net/video/42-angely-i-demony-rodiona-raskolnikova-dvojniki-raskolnikova.html" TargetMode="External"/><Relationship Id="rId140" Type="http://schemas.openxmlformats.org/officeDocument/2006/relationships/hyperlink" Target="https://resh.edu.ru/subject/lesson/3658/start/300213/" TargetMode="External"/><Relationship Id="rId145" Type="http://schemas.openxmlformats.org/officeDocument/2006/relationships/hyperlink" Target="https://videouroki.net/video/63-osobennosti-chekhovskoj-dramaturgii-novyj-teatr.html" TargetMode="External"/><Relationship Id="rId161" Type="http://schemas.openxmlformats.org/officeDocument/2006/relationships/hyperlink" Target="https://resh.edu.ru/subject/14/10/" TargetMode="External"/><Relationship Id="rId166"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esh.edu.ru/subject/14/10/" TargetMode="External"/><Relationship Id="rId28" Type="http://schemas.openxmlformats.org/officeDocument/2006/relationships/hyperlink" Target="https://videouroki.net/video/21-drama-groza-tyomnoe-carstvo-v-izobrazhenii-a-n-ostrovskogo.html" TargetMode="External"/><Relationship Id="rId49" Type="http://schemas.openxmlformats.org/officeDocument/2006/relationships/hyperlink" Target="https://videouroki.net/video/12-roman-otcy-i-deti-zhiznennye-ispytaniya-glavnogo-geroya-romana.html" TargetMode="External"/><Relationship Id="rId114" Type="http://schemas.openxmlformats.org/officeDocument/2006/relationships/hyperlink" Target="https://resh.edu.ru/subject/lesson/3611/start/300182/" TargetMode="External"/><Relationship Id="rId119" Type="http://schemas.openxmlformats.org/officeDocument/2006/relationships/hyperlink" Target="https://videouroki.net/video/49-put-iskanij-pera-bezuhova-v-romane-l-n-tolstogo-vojna-i-mir.html"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lesson/3491/start/34629/" TargetMode="External"/><Relationship Id="rId44" Type="http://schemas.openxmlformats.org/officeDocument/2006/relationships/hyperlink" Target="https://videouroki.net/video/10-roman-otcy-i-deti-dvoryanstvo-v-izobrazhenii-turgeneva.html" TargetMode="External"/><Relationship Id="rId52" Type="http://schemas.openxmlformats.org/officeDocument/2006/relationships/hyperlink" Target="https://videouroki.net/" TargetMode="External"/><Relationship Id="rId60" Type="http://schemas.openxmlformats.org/officeDocument/2006/relationships/hyperlink" Target="https://videouroki.net/" TargetMode="External"/><Relationship Id="rId65" Type="http://schemas.openxmlformats.org/officeDocument/2006/relationships/hyperlink" Target="https://resh.edu.ru/subject/lesson/5809/start/116251/" TargetMode="External"/><Relationship Id="rId73" Type="http://schemas.openxmlformats.org/officeDocument/2006/relationships/hyperlink" Target="https://videouroki.net/video/32-tematika-liriki-feta-eyo-psihologizm-priroda-v-lirike-feta.html" TargetMode="External"/><Relationship Id="rId78" Type="http://schemas.openxmlformats.org/officeDocument/2006/relationships/hyperlink" Target="https://videouroki.net/" TargetMode="External"/><Relationship Id="rId81" Type="http://schemas.openxmlformats.org/officeDocument/2006/relationships/hyperlink" Target="https://resh.edu.ru/subject/lesson/5806/start/14417/" TargetMode="External"/><Relationship Id="rId86" Type="http://schemas.openxmlformats.org/officeDocument/2006/relationships/hyperlink" Target="https://resh.edu.ru/subject/14/10/" TargetMode="External"/><Relationship Id="rId94" Type="http://schemas.openxmlformats.org/officeDocument/2006/relationships/hyperlink" Target="https://videouroki.net/video/40-roman-prestuplenie-i-nakazanie-syuzhetnye-osobennosti-i-obraznaya-sistema.html" TargetMode="External"/><Relationship Id="rId99" Type="http://schemas.openxmlformats.org/officeDocument/2006/relationships/hyperlink" Target="https://resh.edu.ru/subject/lesson/4635/start/297565/" TargetMode="External"/><Relationship Id="rId101" Type="http://schemas.openxmlformats.org/officeDocument/2006/relationships/hyperlink" Target="https://resh.edu.ru/subject/lesson/3604/start/297410/" TargetMode="External"/><Relationship Id="rId122" Type="http://schemas.openxmlformats.org/officeDocument/2006/relationships/hyperlink" Target="https://resh.edu.ru/subject/lesson/3622/start/9337/" TargetMode="External"/><Relationship Id="rId130" Type="http://schemas.openxmlformats.org/officeDocument/2006/relationships/hyperlink" Target="https://resh.edu.ru/subject/lesson/5787/start/13096/" TargetMode="External"/><Relationship Id="rId135" Type="http://schemas.openxmlformats.org/officeDocument/2006/relationships/hyperlink" Target="https://videouroki.net/" TargetMode="External"/><Relationship Id="rId143" Type="http://schemas.openxmlformats.org/officeDocument/2006/relationships/hyperlink" Target="https://videouroki.net/video/58-osobennosti-izobrazheniya-malenkogo-cheloveka-v-proze-a-p-chekhova.html" TargetMode="External"/><Relationship Id="rId148" Type="http://schemas.openxmlformats.org/officeDocument/2006/relationships/hyperlink" Target="https://videouroki.net/" TargetMode="External"/><Relationship Id="rId151" Type="http://schemas.openxmlformats.org/officeDocument/2006/relationships/hyperlink" Target="https://videouroki.net/video/65-rossiya-v-1880-1890-e-gg-istoricheskie-sobytiya-obshchestvennaya-mysl-literatura.html" TargetMode="External"/><Relationship Id="rId156" Type="http://schemas.openxmlformats.org/officeDocument/2006/relationships/hyperlink" Target="https://resh.edu.ru/subject/14/10/" TargetMode="External"/><Relationship Id="rId164" Type="http://schemas.openxmlformats.org/officeDocument/2006/relationships/hyperlink" Target="https://resh.edu.ru/subject/14/10/" TargetMode="External"/><Relationship Id="rId169" Type="http://schemas.openxmlformats.org/officeDocument/2006/relationships/hyperlink" Target="https://resh.edu.ru/subject/14/10/"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72"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videouroki.net/" TargetMode="External"/><Relationship Id="rId109" Type="http://schemas.openxmlformats.org/officeDocument/2006/relationships/hyperlink" Target="https://resh.edu.ru/subject/14/10/" TargetMode="External"/><Relationship Id="rId34" Type="http://schemas.openxmlformats.org/officeDocument/2006/relationships/hyperlink" Target="https://resh.edu.ru/subject/lesson/3500/start/93752/"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lesson/4636/start/35143/" TargetMode="External"/><Relationship Id="rId76" Type="http://schemas.openxmlformats.org/officeDocument/2006/relationships/hyperlink" Target="https://videouroki.net/" TargetMode="External"/><Relationship Id="rId97" Type="http://schemas.openxmlformats.org/officeDocument/2006/relationships/hyperlink" Target="https://videouroki.net/video/41-roman-prestuplenie-i-nakazanie-socialnye-i-filosofskie-istochniki-prestupleniya-raskolnikova-peterburg-dostoevskogo.html" TargetMode="External"/><Relationship Id="rId104" Type="http://schemas.openxmlformats.org/officeDocument/2006/relationships/hyperlink" Target="https://resh.edu.ru/subject/14/10/" TargetMode="External"/><Relationship Id="rId120" Type="http://schemas.openxmlformats.org/officeDocument/2006/relationships/hyperlink" Target="https://videouroki.net/video/53-groza-dvenadcatogo-goda-po-romanu-l-n-tolstogo-vojna-i-mir.html" TargetMode="External"/><Relationship Id="rId125" Type="http://schemas.openxmlformats.org/officeDocument/2006/relationships/hyperlink" Target="https://resh.edu.ru/subject/lesson/3665/start/13344/" TargetMode="External"/><Relationship Id="rId141" Type="http://schemas.openxmlformats.org/officeDocument/2006/relationships/hyperlink" Target="https://videouroki.net/video/57-lichnost-i-sudba-a-p-chekhova-osnovnye-cherty-chekhovskogo-tvorchestva-svoeobrazie-masterstva-pisatelya.html" TargetMode="External"/><Relationship Id="rId146" Type="http://schemas.openxmlformats.org/officeDocument/2006/relationships/hyperlink" Target="https://videouroki.net/video/63-osobennosti-chekhovskoj-dramaturgii-novyj-teatr.html" TargetMode="External"/><Relationship Id="rId167" Type="http://schemas.openxmlformats.org/officeDocument/2006/relationships/hyperlink" Target="https://videouroki.net/video/67-russkaya-literatura-xix-veka-vliyanie-na-mirovuyu-literaturu.html" TargetMode="External"/><Relationship Id="rId7" Type="http://schemas.openxmlformats.org/officeDocument/2006/relationships/image" Target="media/image1.jpeg"/><Relationship Id="rId71" Type="http://schemas.openxmlformats.org/officeDocument/2006/relationships/hyperlink" Target="https://resh.edu.ru/subject/lesson/4636/start/35143/" TargetMode="External"/><Relationship Id="rId92" Type="http://schemas.openxmlformats.org/officeDocument/2006/relationships/hyperlink" Target="https://videouroki.net/video/39-roman-prestuplenie-i-nakazanie-istoriya-sozdaniya-i-idejno-hudozhestvennoe-svoeobrazie-romana.html" TargetMode="External"/><Relationship Id="rId162" Type="http://schemas.openxmlformats.org/officeDocument/2006/relationships/hyperlink" Target="https://videouroki.net/"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4" Type="http://schemas.openxmlformats.org/officeDocument/2006/relationships/hyperlink" Target="https://resh.edu.ru/subject/lesson/5815/start/81279/" TargetMode="External"/><Relationship Id="rId40" Type="http://schemas.openxmlformats.org/officeDocument/2006/relationships/hyperlink" Target="https://resh.edu.ru/subject/lesson/3521/start/280946/" TargetMode="External"/><Relationship Id="rId45" Type="http://schemas.openxmlformats.org/officeDocument/2006/relationships/hyperlink" Target="https://resh.edu.ru/subject/lesson/3532/start/9088/" TargetMode="External"/><Relationship Id="rId66" Type="http://schemas.openxmlformats.org/officeDocument/2006/relationships/hyperlink" Target="https://videouroki.net/video/28-n-a-nekrasov-poehma-komu-na-rusi-zhit-horosho.html" TargetMode="External"/><Relationship Id="rId87" Type="http://schemas.openxmlformats.org/officeDocument/2006/relationships/hyperlink" Target="https://videouroki.net/" TargetMode="External"/><Relationship Id="rId110" Type="http://schemas.openxmlformats.org/officeDocument/2006/relationships/hyperlink" Target="https://resh.edu.ru/subject/lesson/4637/start/305481/" TargetMode="External"/><Relationship Id="rId115" Type="http://schemas.openxmlformats.org/officeDocument/2006/relationships/hyperlink" Target="https://videouroki.net/video/50-roman-vojna-i-mir-poiski-mira-i-svoego-mesta-v-mire-natasha-rostova-na-puti-k-schastyu.html" TargetMode="External"/><Relationship Id="rId131" Type="http://schemas.openxmlformats.org/officeDocument/2006/relationships/hyperlink" Target="https://videouroki.net/video/54-hudozhestvennyj-mir-n-s-leskova-lichnost-i-sudba-pisatelya.html"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0/" TargetMode="External"/><Relationship Id="rId61" Type="http://schemas.openxmlformats.org/officeDocument/2006/relationships/hyperlink" Target="https://resh.edu.ru/subject/lesson/5805/start/281166/" TargetMode="External"/><Relationship Id="rId82" Type="http://schemas.openxmlformats.org/officeDocument/2006/relationships/hyperlink" Target="https://videouroki.net/video/35-hudozhestvennyj-mir-m-e-saltykova-shchedrina-ocherk-o-zhizni-i-tvorchestve.html" TargetMode="External"/><Relationship Id="rId152" Type="http://schemas.openxmlformats.org/officeDocument/2006/relationships/hyperlink" Target="https://resh.edu.ru/subject/14/10/" TargetMode="External"/><Relationship Id="rId173" Type="http://schemas.openxmlformats.org/officeDocument/2006/relationships/hyperlink" Target="https://videouroki.net/"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30" Type="http://schemas.openxmlformats.org/officeDocument/2006/relationships/hyperlink" Target="https://videouroki.net/" TargetMode="External"/><Relationship Id="rId35" Type="http://schemas.openxmlformats.org/officeDocument/2006/relationships/hyperlink" Target="https://videouroki.net/video/18-i-a-goncharov-oblomov-andrej-shtolc-kak-antipod-oblomova-oblomov-i-olga-ilinskaya.html" TargetMode="External"/><Relationship Id="rId56" Type="http://schemas.openxmlformats.org/officeDocument/2006/relationships/hyperlink" Target="https://videouroki.net/video/25-filosofskij-harakter-liriki-tyutcheva-haos-i-kosmos-v-lirike-tyutcheva.html"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105" Type="http://schemas.openxmlformats.org/officeDocument/2006/relationships/hyperlink" Target="https://videouroki.net/" TargetMode="External"/><Relationship Id="rId126" Type="http://schemas.openxmlformats.org/officeDocument/2006/relationships/hyperlink" Target="https://resh.edu.ru/subject/lesson/4661/start/281008/" TargetMode="External"/><Relationship Id="rId147" Type="http://schemas.openxmlformats.org/officeDocument/2006/relationships/hyperlink" Target="https://videouroki.net/video/64-pesa-vishnyovyj-sad.html" TargetMode="External"/><Relationship Id="rId168" Type="http://schemas.openxmlformats.org/officeDocument/2006/relationships/hyperlink" Target="https://resh.edu.ru/subject/14/10/" TargetMode="External"/><Relationship Id="rId8" Type="http://schemas.openxmlformats.org/officeDocument/2006/relationships/image" Target="media/image2.jpeg"/><Relationship Id="rId51" Type="http://schemas.openxmlformats.org/officeDocument/2006/relationships/hyperlink" Target="https://resh.edu.ru/subject/14/10/" TargetMode="External"/><Relationship Id="rId72" Type="http://schemas.openxmlformats.org/officeDocument/2006/relationships/hyperlink" Target="https://videouroki.net/video/31-a-a-fet-lichnost-i-sudba-poehta-ehsteticheskie-principy-poehta.html" TargetMode="External"/><Relationship Id="rId93" Type="http://schemas.openxmlformats.org/officeDocument/2006/relationships/hyperlink" Target="https://resh.edu.ru/subject/lesson/5810/start/35429/" TargetMode="External"/><Relationship Id="rId98" Type="http://schemas.openxmlformats.org/officeDocument/2006/relationships/hyperlink" Target="https://resh.edu.ru/subject/lesson/5812/start/9213/" TargetMode="External"/><Relationship Id="rId121" Type="http://schemas.openxmlformats.org/officeDocument/2006/relationships/hyperlink" Target="https://resh.edu.ru/subject/lesson/3633/start/9306/" TargetMode="External"/><Relationship Id="rId142" Type="http://schemas.openxmlformats.org/officeDocument/2006/relationships/hyperlink" Target="https://videouroki.net/video/60-rasskaz-ionych-tema-gibeli-chelovecheskoj-dushi.html" TargetMode="External"/><Relationship Id="rId163" Type="http://schemas.openxmlformats.org/officeDocument/2006/relationships/hyperlink" Target="https://resh.edu.ru/subject/14/10/" TargetMode="External"/><Relationship Id="rId3" Type="http://schemas.openxmlformats.org/officeDocument/2006/relationships/settings" Target="settings.xml"/><Relationship Id="rId25" Type="http://schemas.openxmlformats.org/officeDocument/2006/relationships/hyperlink" Target="https://resh.edu.ru/subject/lesson/3888/start/83400/" TargetMode="External"/><Relationship Id="rId46" Type="http://schemas.openxmlformats.org/officeDocument/2006/relationships/hyperlink" Target="https://resh.edu.ru/subject/lesson/3899/start/12483/" TargetMode="External"/><Relationship Id="rId67" Type="http://schemas.openxmlformats.org/officeDocument/2006/relationships/hyperlink" Target="https://videouroki.net/video/28-n-a-nekrasov-poehma-komu-na-rusi-zhit-horosho.html" TargetMode="External"/><Relationship Id="rId116" Type="http://schemas.openxmlformats.org/officeDocument/2006/relationships/hyperlink" Target="https://resh.edu.ru/subject/lesson/6285/start/132974/" TargetMode="External"/><Relationship Id="rId137" Type="http://schemas.openxmlformats.org/officeDocument/2006/relationships/hyperlink" Target="https://videouroki.net/" TargetMode="External"/><Relationship Id="rId158" Type="http://schemas.openxmlformats.org/officeDocument/2006/relationships/hyperlink" Target="https://videouroki.net/video/66-obzor-zarubezhnoj-literatury-vtoroj-poloviny-xix-veka.html"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lesson/3550/start/9026/" TargetMode="External"/><Relationship Id="rId62" Type="http://schemas.openxmlformats.org/officeDocument/2006/relationships/hyperlink" Target="https://videouroki.net/video/26-hudozhestvennyj-mir-n-a-nekrasova-lichnost-i-sudba-mesto-v-literaturnom-processe.html" TargetMode="External"/><Relationship Id="rId83" Type="http://schemas.openxmlformats.org/officeDocument/2006/relationships/hyperlink" Target="https://resh.edu.ru/subject/lesson/5808/start/35318/" TargetMode="External"/><Relationship Id="rId88" Type="http://schemas.openxmlformats.org/officeDocument/2006/relationships/hyperlink" Target="https://resh.edu.ru/subject/14/10/" TargetMode="External"/><Relationship Id="rId111" Type="http://schemas.openxmlformats.org/officeDocument/2006/relationships/hyperlink" Target="https://videouroki.net/video/47-izobrazhenie-dvoryanskogo-obshchestva-v-romane-ehpopee-vojna-i-mir.html" TargetMode="External"/><Relationship Id="rId132" Type="http://schemas.openxmlformats.org/officeDocument/2006/relationships/hyperlink" Target="https://resh.edu.ru/subject/lesson/3573/start/107554/" TargetMode="External"/><Relationship Id="rId153" Type="http://schemas.openxmlformats.org/officeDocument/2006/relationships/hyperlink" Target="https://videouroki.net/" TargetMode="External"/><Relationship Id="rId174" Type="http://schemas.openxmlformats.org/officeDocument/2006/relationships/fontTable" Target="fontTable.xml"/><Relationship Id="rId15" Type="http://schemas.openxmlformats.org/officeDocument/2006/relationships/hyperlink" Target="https://resh.edu.ru/subject/14/10/" TargetMode="External"/><Relationship Id="rId36" Type="http://schemas.openxmlformats.org/officeDocument/2006/relationships/hyperlink" Target="https://resh.edu.ru/subject/lesson/5783/start/8995/" TargetMode="External"/><Relationship Id="rId57" Type="http://schemas.openxmlformats.org/officeDocument/2006/relationships/hyperlink" Target="https://resh.edu.ru/subject/lesson/4615/start/300118/" TargetMode="External"/><Relationship Id="rId106" Type="http://schemas.openxmlformats.org/officeDocument/2006/relationships/hyperlink" Target="https://videouroki.net/video/45-hudozhestvennyj-mir-l-n-tolstogo-lichnost-i-sudba-l-n-tolstogo-religioznye-i-nravstvennye-iskaniya.html" TargetMode="External"/><Relationship Id="rId127"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48</Pages>
  <Words>10930</Words>
  <Characters>62305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2023-09-18T19:12:00Z</cp:lastPrinted>
  <dcterms:created xsi:type="dcterms:W3CDTF">2023-05-04T13:31:00Z</dcterms:created>
  <dcterms:modified xsi:type="dcterms:W3CDTF">2023-09-26T16:54:00Z</dcterms:modified>
</cp:coreProperties>
</file>