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79F0" w:rsidRDefault="000379F0" w:rsidP="000379F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05AE929" wp14:editId="5F5FD283">
            <wp:extent cx="5593404" cy="8463064"/>
            <wp:effectExtent l="0" t="0" r="762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6"/>
                    <a:srcRect t="4863" b="14799"/>
                    <a:stretch/>
                  </pic:blipFill>
                  <pic:spPr bwMode="auto">
                    <a:xfrm>
                      <a:off x="0" y="0"/>
                      <a:ext cx="5597850" cy="8469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0A3" w:rsidRDefault="000320A3" w:rsidP="000379F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0379F0" w:rsidRDefault="000320A3" w:rsidP="000379F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787B514" wp14:editId="2C3AB395">
            <wp:extent cx="5749047" cy="9348281"/>
            <wp:effectExtent l="0" t="0" r="4445" b="5715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7"/>
                    <a:srcRect t="2146" b="12465"/>
                    <a:stretch/>
                  </pic:blipFill>
                  <pic:spPr bwMode="auto">
                    <a:xfrm>
                      <a:off x="0" y="0"/>
                      <a:ext cx="5748910" cy="9348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379F0" w:rsidRDefault="000379F0" w:rsidP="000379F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15F0A" w:rsidRDefault="00AD1FC2" w:rsidP="00C15F0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="00C15F0A" w:rsidRPr="00C15F0A">
        <w:rPr>
          <w:rFonts w:ascii="Times New Roman" w:hAnsi="Times New Roman" w:cs="Times New Roman"/>
          <w:b/>
          <w:bCs/>
          <w:sz w:val="24"/>
          <w:szCs w:val="24"/>
        </w:rPr>
        <w:t>рограмма воспитания</w:t>
      </w:r>
    </w:p>
    <w:p w:rsidR="00C15F0A" w:rsidRPr="00C15F0A" w:rsidRDefault="00C15F0A" w:rsidP="00C15F0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15F0A">
        <w:rPr>
          <w:rFonts w:ascii="Times New Roman" w:hAnsi="Times New Roman" w:cs="Times New Roman"/>
          <w:b/>
          <w:bCs/>
          <w:sz w:val="24"/>
          <w:szCs w:val="24"/>
        </w:rPr>
        <w:t>МБОУ Творишинская СОШ</w:t>
      </w:r>
    </w:p>
    <w:p w:rsidR="00C15F0A" w:rsidRPr="00C15F0A" w:rsidRDefault="00C15F0A" w:rsidP="00C15F0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15F0A">
        <w:rPr>
          <w:rFonts w:ascii="Times New Roman" w:hAnsi="Times New Roman" w:cs="Times New Roman"/>
          <w:b/>
          <w:bCs/>
          <w:sz w:val="24"/>
          <w:szCs w:val="24"/>
        </w:rPr>
        <w:t>на новый 2023-2024 учебный год.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Рабочая программа воспитания разработана в соответствии с действующим законодательством в сфере образования.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СОДЕРЖАНИЕ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Пояснительная записка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Раздел 1. Особенности организуемого воспитательного процесса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Раздел 2. Цель и задачи воспитания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Раздел 3. Виды, формы и содержание деятельности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Раздел 3.1. Модуль «Ключевые общешкольные дела»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Раздел 3.2. Модуль «Классное руководство»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Раздел 3.3. Модуль «Курсы внеурочной деятельности»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Раздел 3.4. Модуль «Школьный урок»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Раздел 3.5. Модуль «Самоуправление»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Раздел 3.6. Модуль «Детские общественные объединения»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Раздел 3.7. Модуль «Экскурсии, экспедиции, походы»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Раздел 3.8. Модуль «Профориентация»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Раздел 3.9. Модуль «Школьные медиа»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Раздел 3.10. Модуль «Организация предметно-эстетической среды»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Раздел 3.11. Модуль «Работа с родителями»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Раздел 3.12 Модуль «Духовно-нравственное и военно-патриотическое воспитание»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Раздел 3.13 Модуль «Профилактика»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Раздел 4. Основные направления самоанализа воспитательной работы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 xml:space="preserve">5. Приложение: Ежегодный календарный план воспитательной работы в МБОУ Творишинская  СОШ 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</w:p>
    <w:p w:rsid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</w:p>
    <w:p w:rsidR="00C15F0A" w:rsidRPr="00C15F0A" w:rsidRDefault="00C15F0A" w:rsidP="00C15F0A">
      <w:pPr>
        <w:rPr>
          <w:rFonts w:ascii="Times New Roman" w:hAnsi="Times New Roman" w:cs="Times New Roman"/>
          <w:b/>
          <w:sz w:val="24"/>
          <w:szCs w:val="24"/>
        </w:rPr>
      </w:pPr>
      <w:r w:rsidRPr="00C15F0A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Настоящая программа является обязательной частью Программа воспитания основных образовательных программ.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Рабочая программа разработана в соответствии со следующими нормативными документами (далее – Программа):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- Федеральный закон «Об образовании в Российской Федерации» от 29.12.2012 года № 273 – ФЗ;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- Федеральный закон о внесении изменений в Федеральный закон «Об образовании в Российской Федерации» по вопросам воспитания обучающихся» (принят Госдумой 22.07.2020 г., одобрен Советом Федерации 24.07.2020 г.);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- «Примерная программа воспитания» (протокол от 2 июня 2020 г. № 2/20) Решения федерального учебно-методического объединения по общему образованию;</w:t>
      </w:r>
    </w:p>
    <w:p w:rsidR="00C15F0A" w:rsidRPr="00C15F0A" w:rsidRDefault="00C15F0A" w:rsidP="00C15F0A">
      <w:pPr>
        <w:rPr>
          <w:rFonts w:ascii="Times New Roman" w:hAnsi="Times New Roman" w:cs="Times New Roman"/>
          <w:color w:val="595959" w:themeColor="text1" w:themeTint="A6"/>
          <w:sz w:val="24"/>
          <w:szCs w:val="24"/>
        </w:rPr>
      </w:pPr>
      <w:r w:rsidRPr="00C15F0A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- </w:t>
      </w:r>
      <w:hyperlink r:id="rId8" w:tgtFrame="_blank" w:history="1">
        <w:r w:rsidRPr="00C15F0A">
          <w:rPr>
            <w:rStyle w:val="a3"/>
            <w:rFonts w:ascii="Times New Roman" w:hAnsi="Times New Roman" w:cs="Times New Roman"/>
            <w:color w:val="595959" w:themeColor="text1" w:themeTint="A6"/>
            <w:sz w:val="24"/>
            <w:szCs w:val="24"/>
            <w:u w:val="none"/>
          </w:rPr>
          <w:t>Приказ Министерства просвещения РФ от 11 декабря 2020 г. № 712 "О внесении изменений в некоторые федеральные государственные образовательные стандарты общего образования по вопросам воспитания обучающихся"</w:t>
        </w:r>
      </w:hyperlink>
      <w:r w:rsidRPr="00C15F0A">
        <w:rPr>
          <w:rFonts w:ascii="Times New Roman" w:hAnsi="Times New Roman" w:cs="Times New Roman"/>
          <w:color w:val="595959" w:themeColor="text1" w:themeTint="A6"/>
          <w:sz w:val="24"/>
          <w:szCs w:val="24"/>
        </w:rPr>
        <w:t>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- Постановление Главного государственного санитарного врача РФ от 28 сентября 2020 года N 28. 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- Постановление Главного государственного санитарного врача Российской Федерации от 24.03.2021 № 10 "О внесении изменений в санитарно-эпидемиологические правила СП 3.1/2.4.3598-20 "Санитарно-эпидемиологические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(COVID-19)", утвержденные постановлением Главного государственного санитарного врача Российской Федерации от 30.06.2020 № 16";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- Приказ Минобрнауки России от 06.10.2009 N 373 (ред. от 11.12.2020) «Об утверждении и введении в действие федерального государственного образовательного стандарта начального общего образования»;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- Приказ Министерства образования и науки Российской Федерации от 17 декабря 2010 г. N 1897 «Об утверждении и введении в действие федерального государственного образовательного стандарта основного общего образования (Список изменяющих документов (в ред. Приказа Минобрнауки России от 29.12.2014 N 1644);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- Устав МБОУ Творишинская СОШ;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- Конвенция о правах ребёнка (1989г.).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lastRenderedPageBreak/>
        <w:t>Программа воспитания (далее – программа воспитания) – МБОУ Творишинская СОШ , реализующей образовательные программы начального общего, основного общего, среднего общего образования направлена на решение проблем гармоничного вхождения обучающихся в социальный мир и налаживания ответственных взаимоотношений  с окружающими их людьми. Программа показывает, каким образом педагогические работники (учитель, классный руководитель, заместитель директора по воспитательной работе, старший вожатый, воспитатель, куратор, тьютор и т.п.) наставники, могут реализовать воспитательный потенциал их совместной с обучающимися деятельности и тем самым сделать свою школу воспитывающей организацией.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В соответствии с Федеральными государственными образовательными стандартами (далее – ФГОС) общего образования находится личностное развитие обучающихся, формирование у них системных знаний о различных аспектах развития России и мира. Одним из результатов реализации программы станет приобщение обучающихся к российским традиционным духовным ценностям, правилам и нормам поведения в российском обществе. Программа призвана обеспечить достижение обучающимися личностных результатов, указанных во ФГОС: формирование у обучающихся основ российской идентичности; готовность обучающихся к саморазвитию; мотивацию к познанию и обучению; ценностные установки и социально-значимые качества личности; активное участие в социально-значимой деятельности.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Программа воспитания – это не перечень обязательных для школы мероприятий, а описание системы возможных форм и методов работы с обучающимися.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К программе воспитания  прилагается ежегодный календарный план воспитательной работы.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Рабочая программа воспитания - программа не является инструментом воспитания: обучающегося воспитывает не документ, а педагогический работник – своими действиями, словами, отношениями. Программа лишь позволяет педагогическим работникам скоординировать свои усилия, направленные на воспитание обучающихся. Участники образовательных отношений выступают как субъекты, т.е. активные равноправные участники.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</w:p>
    <w:p w:rsidR="00C15F0A" w:rsidRPr="00C15F0A" w:rsidRDefault="00C15F0A" w:rsidP="00C15F0A">
      <w:pPr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C15F0A">
        <w:rPr>
          <w:rFonts w:ascii="Times New Roman" w:hAnsi="Times New Roman" w:cs="Times New Roman"/>
          <w:b/>
          <w:sz w:val="24"/>
          <w:szCs w:val="24"/>
        </w:rPr>
        <w:t xml:space="preserve"> ОСНОВНЫЕ РАЗДЕЛЫ ПРОГРАММЫ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Процесс воспитания в образовательной организации основывается на следующих принципах взаимодействия педагогических работников и обучающихся: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- неукоснительное соблюдение законности и прав семьи и обучающегося, соблюдения конфиденциальности информации об обучающемся и семье, приоритета безопасности обучающегося при нахождении в образовательной организации;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- ориентир на создание в образовательной организации психологически комфортной среды для каждого обучающегося и взрослого, без которой невозможно конструктивное взаимодействие обучающихся и педагогических работников;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lastRenderedPageBreak/>
        <w:t>- реализация процесса воспитания главным образом через создание в школе детско-взрослых общностей, которые бы объединяли обучающихся и педагогических работников яркими и содержательными событиями, общими позитивными эмоциями и доверительными отношениями друг к другу;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- организация основных совместных дел обучающихся и педагогических работников как предмета совместной заботы и взрослых, и обучающихся;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- системность, целесообразность и не шаблонность воспитания как условия его эффективности.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Основными традициями воспитания в образовательной организации являются следующие: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- стержнем годового цикла воспитательной работы школы являются ключевые общешкольные дела, через которые осуществляется интеграция воспитательных усилий педагогических работников;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- 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разработка, коллективное планирование, коллективное проведение и коллективный анализ их результатов;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- в школе создаются такие условия, при которых по мере взросления обучающегося увеличивается и его роль в совместных делах (от пассивного наблюдателя до организатора);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- в проведении общешкольных дел отсутствует соревновательность между классами, поощряется конструктивное меж классное и меж возрастное взаимодействие обучающихся, а также их социальная активность;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- педагогические работники школы ориентированы на формирование коллективов в рамках школьных классов, кружков,  секций и иных детских объединений, на установление в них доброжелательных и товарищеских взаимоотношений;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- ключевой фигурой воспитания в школе является классный руководитель, реализующий по отношению к обучающимся защитную, личностно развивающую, организационную, посредническую  функции.</w:t>
      </w:r>
    </w:p>
    <w:p w:rsidR="00C15F0A" w:rsidRPr="00C15F0A" w:rsidRDefault="00C15F0A" w:rsidP="00C15F0A">
      <w:pPr>
        <w:rPr>
          <w:rFonts w:ascii="Times New Roman" w:hAnsi="Times New Roman" w:cs="Times New Roman"/>
          <w:b/>
          <w:sz w:val="24"/>
          <w:szCs w:val="24"/>
        </w:rPr>
      </w:pPr>
      <w:r w:rsidRPr="00C15F0A">
        <w:rPr>
          <w:rFonts w:ascii="Times New Roman" w:hAnsi="Times New Roman" w:cs="Times New Roman"/>
          <w:b/>
          <w:sz w:val="24"/>
          <w:szCs w:val="24"/>
        </w:rPr>
        <w:t>2. Цель и задачи воспитания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Современный национальный воспитательный идеал – это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укорененный в духовных и культурных традициях многонационального народа Российской Федерации.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Исходя из этого воспитательного идеала, а также основываясь на базовых для нашего общества ценностях (таких как семья, труд, отечество, природа, мир, знания, культура, здоровье, человек).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lastRenderedPageBreak/>
        <w:t>Общая цель воспитания в общеобразовательной организации - личностное развитие обучающихся, проявляющееся: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- в усвоении ими знаний основных норм, которые общество выработало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на основе этих ценностей (то есть, в усвоении ими социально значимых знаний);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- в развитии их позитивных отношений к этим общественным ценностям (т.е. в развитии их социально значимых отношений);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- в приобретении ими соответствующего этим ценностям опыта поведения, опыта применения сформированных знаний и отношений на практике (т. е. в приобретении ими опыта осуществления социально значимых дел).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Данная цель ориентирует педагогических работников не на обеспечение соответствия личности обучающегося единому уровню воспитанности, а на обеспечение позитивной динамики развития его личности.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саморазвитию. Их сотрудничество, партнерские отношения являются важным фактором успеха в достижении цели.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Конкретизация общей цели воспитания применительно к возрастным особенностям обучающихся позволяет выделить в ней следующие целевые приоритеты, которым необходимо уделять чуть большее внимание на разных уровнях общего образования.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1. В воспитании обучающихся младшего школьного возраста (уровень начального общего образования) таким целевым приоритетом является: создание благоприятных условий для усвоения обучающимися социально значимых знаний – знаний основных норм и традиций того общества, в котором они живут.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Выделение данного приоритета связано с особенностями обучающихся младшего школьного возраста: с их потребностью самоутвердиться в своем новом социальном статусе – статусе обучающегося, то есть научиться соответствовать предъявляемым к носителям данного статуса нормам и принятым традициям поведения. Такого рода нормы и традиции задаются в школе педагогическими работниками и воспринимаются обучающимися именно как нормы и традиции поведения обучающегося. Знание их станет базой для развития социально значимых отношений обучающихся и накопления ими опыта осуществления социально значимых дел и в дальнейшем, в подростковом и юношеском возрасте.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Приоритетом в воспитании обучающихся младшего школьного возраста является: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- 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обучающегося домашнюю работу, помогая старшим;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- быть трудолюбивым, следуя принципу «делу — время, потехе — час» как в учебных занятиях, так и в домашних делах, доводить начатое дело до конца;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- знать и любить свою Родину – свой родной дом, двор, улицу, город, село, свою страну;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lastRenderedPageBreak/>
        <w:t>- беречь и охранять природу (ухаживать за комнатными растениями в классе или дома, заботиться о своих домашних питомцах и, по возможности, о бездомных животных в своем дворе;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- подкармливать птиц в морозные зимы;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- не засорять бытовым мусором улицы, леса, водоемы);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- проявлять миролюбие – не затевать конфликтов и стремиться решать спорные вопросы, не прибегая к силе;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- стремиться узнавать что-то новое, проявлять любознательность, ценить знания;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- быть вежливым и опрятным, скромным и приветливым;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- соблюдать правила личной гигиены, режим дня, вести здоровый образ жизни;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- уметь сопереживать, проявлять сострадание к попавшим в беду;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- стремиться устанавливать хорошие отношения с другими людьми;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- уметь прощать обиды, защищать слабых, по мере возможности помогать нуждающимся в этом людям;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-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- быть уверенным в себе, открытым и общительным, не стесняться быть в чем-то непохожим на других ребят;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- уметь ставить перед собой цели и проявлять инициативу, отстаивать свое мнение и действовать самостоятельно, без помощи старших.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Знание обучающимся младших классов данных социальных норм и традиций, понимание важности следования им имеет особое значение для обучающегося этого возраста, поскольку облегчает его вхождение в широкий социальный мир, в открывающуюся ему систему общественных отношений.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Выделение в общей цели воспитания целевых приоритетов, связанных с возрастными особенностями воспитанников, не означает игнорирования других составляющих общей цели воспитания.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Приоритет – это то, чему педагогическим работникам, работающим с обучающимися конкретной возрастной категории, предстоит уделять большее, но не единственное внимание.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 xml:space="preserve">Добросовестная работа педагогических работников, направленная на достижение поставленной цели, позволит обучающемуся получить необходимые социальные навыки, которые помогут ему лучше ориентироваться в сложном мире человеческих взаимоотношений, эффективнее налаживать коммуникацию с окружающими, увереннее себя чувствовать во взаимодействии с ними, продуктивнее сотрудничать с людьми разных </w:t>
      </w:r>
      <w:r w:rsidRPr="00C15F0A">
        <w:rPr>
          <w:rFonts w:ascii="Times New Roman" w:hAnsi="Times New Roman" w:cs="Times New Roman"/>
          <w:sz w:val="24"/>
          <w:szCs w:val="24"/>
        </w:rPr>
        <w:lastRenderedPageBreak/>
        <w:t>возрастов и разного социального положения, смелее искать и находить выходы из трудных жизненных ситуаций, осмысленнее выбирать свой жизненный путь в сложных поисках счастья для себя и окружающих его людей.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Достижению поставленной цели воспитания обучающихся будет способствовать решение следующих основных задач.</w:t>
      </w:r>
    </w:p>
    <w:p w:rsidR="00C15F0A" w:rsidRPr="00C15F0A" w:rsidRDefault="00C15F0A" w:rsidP="00C15F0A">
      <w:pPr>
        <w:rPr>
          <w:rFonts w:ascii="Times New Roman" w:hAnsi="Times New Roman" w:cs="Times New Roman"/>
          <w:b/>
          <w:sz w:val="24"/>
          <w:szCs w:val="24"/>
        </w:rPr>
      </w:pPr>
      <w:r w:rsidRPr="00C15F0A">
        <w:rPr>
          <w:rFonts w:ascii="Times New Roman" w:hAnsi="Times New Roman" w:cs="Times New Roman"/>
          <w:b/>
          <w:sz w:val="24"/>
          <w:szCs w:val="24"/>
        </w:rPr>
        <w:t>Основные задачи: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- реализовывать воспитательные возможности общешкольных ключевых дел, поддерживать традиции их коллективного планирования, организации, проведения и анализа в школьном сообществе;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- реализовывать потенциал классного руководства в воспитании обучающихся, поддерживать активное участие классных сообществ в жизни школы;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- вовлекать обучающихся в кружки, секции, клубы, студии и иные объединения, работающие по школьным программам внеурочной деятельности, реализовывать их воспитательные возможности;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- использовать в воспитании обучающихся возможности школьного урока, поддерживать использование на уроках интерактивных форм занятий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5F0A">
        <w:rPr>
          <w:rFonts w:ascii="Times New Roman" w:hAnsi="Times New Roman" w:cs="Times New Roman"/>
          <w:sz w:val="24"/>
          <w:szCs w:val="24"/>
        </w:rPr>
        <w:t>с обучающимися;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- инициировать и поддерживать ученическое самоуправление – как на уровне школы, так и на уровне классных сообществ;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- поддерживать деятельность функционирующих на базе школы детских общественных объединений и организаций;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- организовывать для обучающихся экскурсии, экспедиции, походы и реализовывать их воспитательный потенциал;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- организовывать профориентационную работу с обучающимися;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- организовать работу школьных медиа, реализовывать их воспитательный потенциал;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- развивать предметно-эстетическую среду школы и реализовывать ее воспитательные возможности;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- организовать работу с семьями обучающихся, их родителями или законными представителями, направленную на совместное решение проблем личностного развития обучающихся.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Планомерная реализация поставленных задач позволит организовать в школе интересную и событийно насыщенную жизнь обучающихся и педагогических работников, что станет эффективным способом профилактики антисоциального поведения обучающихся.</w:t>
      </w:r>
    </w:p>
    <w:p w:rsidR="00C15F0A" w:rsidRPr="00C15F0A" w:rsidRDefault="00C15F0A" w:rsidP="00C15F0A">
      <w:pPr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C15F0A">
        <w:rPr>
          <w:rFonts w:ascii="Times New Roman" w:hAnsi="Times New Roman" w:cs="Times New Roman"/>
          <w:b/>
          <w:sz w:val="24"/>
          <w:szCs w:val="24"/>
        </w:rPr>
        <w:t xml:space="preserve">   Виды, формы и содержание деятельности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Практическая реализация цели и задач воспитания осуществляется в рамках следующих направлений воспитательной работы МБОУ Творишинской  СОШ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lastRenderedPageBreak/>
        <w:t>Каждое из них представлено в соответствующем модуле.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Этот  раздел  состоит из нескольких модулей, каждый из которых ориентирован на одну из поставленных школой задач воспитания и соответствует одному из направлений воспитательной работы школы.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Модулями  здесь являются: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- «Классное руководство»;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- «Школьный урок»;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- «Курсы внеурочной деятельности»;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- «Работа с родителями»;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- «Самоуправление» и «Профориентация» (эти модули не являются инвариантными для образовательных организаций, реализующих только образовательные программы начального общего образования);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- «Ключевые общешкольные дела»;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- «Детские общественные объединения»;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- «Школьные медиа»;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- «Экскурсии, экспедиции, походы»;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- «Духовно-нравственное и военно-патриотическое воспитание»;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- «Профилактика»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- «Организация предметно-эстетической среды».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Деятельность педагогических работников образовательных организаций в рамках комплекса модулей направлена на достижение результатов освоения основной образовательной программы общего образования.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</w:t>
      </w:r>
    </w:p>
    <w:p w:rsidR="00C15F0A" w:rsidRPr="00C15F0A" w:rsidRDefault="00C15F0A" w:rsidP="00C15F0A">
      <w:pPr>
        <w:rPr>
          <w:rFonts w:ascii="Times New Roman" w:hAnsi="Times New Roman" w:cs="Times New Roman"/>
          <w:b/>
          <w:sz w:val="24"/>
          <w:szCs w:val="24"/>
        </w:rPr>
      </w:pPr>
      <w:r w:rsidRPr="00C15F0A">
        <w:rPr>
          <w:rFonts w:ascii="Times New Roman" w:hAnsi="Times New Roman" w:cs="Times New Roman"/>
          <w:b/>
          <w:sz w:val="24"/>
          <w:szCs w:val="24"/>
        </w:rPr>
        <w:t>3.1. Модуль «Классное руководство и наставничество»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Осуществляя классное руководство, педагог организует работу с классом;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представителями.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Работа с классом: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lastRenderedPageBreak/>
        <w:t>·  инициирование и поддержка участия класса в общешкольных ключевых делах (школьные линейки, митинги, дни открытых дверей и т.д.), оказание необходимой помощи детям в их подготовке, проведении и анализе;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·  организация интересных и полезных для личностного развития ребенка совместных дел с учащимися вверенного ему класса (реализуется в рамках внеурочной деятельности: познавательной, трудовой, спортивно-оздоровительной, духовно-нравственной, творческой, профориентационной направленности), позволяющие с одной стороны, – вовлечь в них детей с самыми разными потребностями и тем самым дать им возможность самореализоваться в них, а с другой, – установить и упрочить доверительные отношения с учащимися класса, стать для них значимым взрослым, задающим образцы поведения в обществе;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·  проведение классных часов, уроков мужества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·  сплочение коллектива класса через: игры и тренинги на сплочение и командообразование; однодневные и многодневные походы и экскурсии, организуемые классными руководителями и родителями; празднования в классе дней рождения детей; регулярные внутри</w:t>
      </w:r>
      <w:r w:rsidR="00245FA1">
        <w:rPr>
          <w:rFonts w:ascii="Times New Roman" w:hAnsi="Times New Roman" w:cs="Times New Roman"/>
          <w:sz w:val="24"/>
          <w:szCs w:val="24"/>
        </w:rPr>
        <w:t xml:space="preserve"> </w:t>
      </w:r>
      <w:r w:rsidRPr="00C15F0A">
        <w:rPr>
          <w:rFonts w:ascii="Times New Roman" w:hAnsi="Times New Roman" w:cs="Times New Roman"/>
          <w:sz w:val="24"/>
          <w:szCs w:val="24"/>
        </w:rPr>
        <w:t>классные «огоньки» и вечера, дающие каждому школьнику возможность рефлексии собственного участия в жизни класса;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·  выработка совместно со школьниками законов класса, помогающих детям освоить нормы и правила общения, которым они должны следовать в школе.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Индивидуальная работа с учащимися: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·    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его классе учителями, а также (при необходимости) – со школьным психологом;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·    поддержка ребенка в решении важных для него жизненных проблем (налаживания взаимоотношений с одноклассниками или учителями, выбора профессии, вуза и дальнейшего трудоустройства, успеваемости и т.п.), когда каждая проблема трансформируется классным руководителем в задачу для школьника, которую они совместно стараются решить;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 xml:space="preserve">·    индивидуальная работа со школьниками класса, направленная на заполнение ими личных портфолио, в которых дети не просто фиксируют свои учебные, творческие, спортивные, личностные достижения, но и в ходе индивидуальных неформальных бесед с </w:t>
      </w:r>
      <w:r w:rsidRPr="00C15F0A">
        <w:rPr>
          <w:rFonts w:ascii="Times New Roman" w:hAnsi="Times New Roman" w:cs="Times New Roman"/>
          <w:sz w:val="24"/>
          <w:szCs w:val="24"/>
        </w:rPr>
        <w:lastRenderedPageBreak/>
        <w:t>классным руководителем в начале каждого года планируют их, а в конце года – вместе анализируют свои успехи и неудачи;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·    коррекция поведения ребенка через частные беседы с ним, его родителями или законными представителями, с другими учащимися класса; через включение в проводимые школьным психологом тренинги общения; через предложение взять на себя ответственность за то или иное поручение в классе.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Работа с учителями, преподающими в классе: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·    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·    привлечение учителей к участию в родительских собраниях класса для объединения усилий в деле обучения и воспитания детей.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Работа с родителями учащихся или их законными представителями: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·    регулярное информирование родителей о школьных успехах и проблемах их детей, о жизни класса в целом;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·    помощь родителям школьников или их законным представителям в регулировании отношений между ними, администрацией школы и учителями-предметниками;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·    организация родительских собраний, происходящих в режиме обсуждения наиболее острых проблем обучения и воспитания школьников;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·    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·    привлечение членов семей школьников к организации и проведению дел класса;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·    организация на базе класса семейных праздников, конкурсов, соревнований, направленных на сплочение семьи и школы.</w:t>
      </w:r>
    </w:p>
    <w:p w:rsidR="00C15F0A" w:rsidRPr="00C15F0A" w:rsidRDefault="00C15F0A" w:rsidP="00C15F0A">
      <w:pPr>
        <w:rPr>
          <w:rFonts w:ascii="Times New Roman" w:hAnsi="Times New Roman" w:cs="Times New Roman"/>
          <w:b/>
          <w:sz w:val="24"/>
          <w:szCs w:val="24"/>
        </w:rPr>
      </w:pPr>
      <w:r w:rsidRPr="00C15F0A">
        <w:rPr>
          <w:rFonts w:ascii="Times New Roman" w:hAnsi="Times New Roman" w:cs="Times New Roman"/>
          <w:b/>
          <w:sz w:val="24"/>
          <w:szCs w:val="24"/>
        </w:rPr>
        <w:t>Модуль 3.2. «Курсы внеурочной деятельности и дополнительного образования»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Воспитание на занятиях школьных курсов внеурочной деятельности и дополнительного образования преимущественно осуществляется через: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-  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- формирование в кружках, секциях, клубах, студиях и т.п. детско-взрослых общностей, которые могли бы объединять детей и педагогов общими позитивными эмоциями и доверительными отношениями друг к другу;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lastRenderedPageBreak/>
        <w:t>-     создание в детских объединениях традиций, задающих их членам определенные социально значимые формы поведения;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-    поддержку в детских объединениях школьников с ярко выраженной лидерской позицией и установкой на сохранение и поддержание накопленных социально-значимых традиций;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- поощрение педагогами детских инициатив и детского самоуправления.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деятельности: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Познавательная деятельность.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 xml:space="preserve"> Курсы внеурочной деятельности направленные на передачу школьникам социально значимых знаний, развивающие их любознательность, позволяющие привлечь их внимание к экономическим, политическим, экологическим, гуманитарным проблемам нашего общества, формирующие их гуманистическое мировоззрение и научную картину мира.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Художественное творчество.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Курсы внеурочной деятельности и дополнительного образования, создающие благоприятные условия для про</w:t>
      </w:r>
      <w:r w:rsidR="00245FA1">
        <w:rPr>
          <w:rFonts w:ascii="Times New Roman" w:hAnsi="Times New Roman" w:cs="Times New Roman"/>
          <w:sz w:val="24"/>
          <w:szCs w:val="24"/>
        </w:rPr>
        <w:t xml:space="preserve"> </w:t>
      </w:r>
      <w:r w:rsidRPr="00C15F0A">
        <w:rPr>
          <w:rFonts w:ascii="Times New Roman" w:hAnsi="Times New Roman" w:cs="Times New Roman"/>
          <w:sz w:val="24"/>
          <w:szCs w:val="24"/>
        </w:rPr>
        <w:t>социальной самореализации школьников, направленные на раскрытие их творческих способностей, формирование чувства вкуса и умения ценить прекрасное, на воспитание ценностного отношения школьников к культуре и их общее духовно-нравственное развитие.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Туристско-краеведческая деятельность.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 xml:space="preserve"> Курсы внеурочной деятельности направленные на воспитание у школьников любви к своему краю, его истории, культуре, природе, на развитие самостоятельности и ответственности школьников, формирование у них навыков самообслуживающего труда.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Спортивно-оздоровительная деятельность. Курсы внеурочной деятельности и дополнительного образования, направленные на физическое развитие школьников,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слабых.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Трудовая деятельность.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Курсы внеурочной деятельности и дополнительного образования, направленные на развитие творческих способностей школьников, воспитания у них трудолюбия и уважительного отношения к физическому труду.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Игровая деятельность.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lastRenderedPageBreak/>
        <w:t>Курсы внеурочной деятельности и дополнительного образования, направленные на раскрытие творческого, умственного и физического потенциала школьников, развитие у них навыков конструктивного общения, умений работать в команде.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15F0A" w:rsidRPr="00C15F0A" w:rsidRDefault="00C15F0A" w:rsidP="00C15F0A">
      <w:pPr>
        <w:rPr>
          <w:rFonts w:ascii="Times New Roman" w:hAnsi="Times New Roman" w:cs="Times New Roman"/>
          <w:b/>
          <w:sz w:val="24"/>
          <w:szCs w:val="24"/>
        </w:rPr>
      </w:pPr>
      <w:r w:rsidRPr="00C15F0A">
        <w:rPr>
          <w:rFonts w:ascii="Times New Roman" w:hAnsi="Times New Roman" w:cs="Times New Roman"/>
          <w:b/>
          <w:sz w:val="24"/>
          <w:szCs w:val="24"/>
        </w:rPr>
        <w:t>3.3. Модуль «Школьный урок»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Воспитание является одной из важнейших составляющих образовательного процесса наряду с обучением. Дополняя друг друга, обучение и воспитание служат единой цели: целостному развитию личности школьника. Реализация школьными педагогами воспитательного потенциала урока предполагает следующее: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·         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·         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·         привлечение внимания школьников к ценностному аспекту изучаемых на уроках явлений, организация их работы с получаемой на уроке социально-значимой информацией – инициирование ее обсуждения, высказывания учащимися своего мнения по ее поводу, выработки своего к ней отношения;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·         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·         применение на уроке интерактивных форм работы учащихся: интеллектуальных игр, стимулирующих познавательную мотивацию школьников; дидактического театра, где полученные на уроке знания обыгрываются в театральных постановках;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·         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·         организация шефства мотивированных и эрудированных учащихся над их неуспевающими одноклассниками, дающего школьникам социально-значимый опыт сотрудничества и взаимной помощи;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·         проведение предметных недель;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lastRenderedPageBreak/>
        <w:t>·         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</w:p>
    <w:p w:rsidR="00C15F0A" w:rsidRPr="00C15F0A" w:rsidRDefault="00C15F0A" w:rsidP="00C15F0A">
      <w:pPr>
        <w:rPr>
          <w:rFonts w:ascii="Times New Roman" w:hAnsi="Times New Roman" w:cs="Times New Roman"/>
          <w:b/>
          <w:sz w:val="24"/>
          <w:szCs w:val="24"/>
        </w:rPr>
      </w:pPr>
      <w:r w:rsidRPr="00C15F0A">
        <w:rPr>
          <w:rFonts w:ascii="Times New Roman" w:hAnsi="Times New Roman" w:cs="Times New Roman"/>
          <w:b/>
          <w:sz w:val="24"/>
          <w:szCs w:val="24"/>
        </w:rPr>
        <w:t>3.4. Модуль «Самоуправление»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Поддержка детского 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Это то, что готовит их к взрослой жизни. Поскольку учащимся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в детско-взрослое самоуправление.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Детское самоуправление в школе осуществляется через работу школьного РДШ.  В состав РДШ входят следующие действующие лидерские направления: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·     информационно-медийное;</w:t>
      </w:r>
    </w:p>
    <w:p w:rsidR="00C15F0A" w:rsidRPr="00C15F0A" w:rsidRDefault="00245FA1" w:rsidP="00C15F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·     гражданская актив</w:t>
      </w:r>
      <w:r w:rsidR="00C15F0A" w:rsidRPr="00C15F0A">
        <w:rPr>
          <w:rFonts w:ascii="Times New Roman" w:hAnsi="Times New Roman" w:cs="Times New Roman"/>
          <w:sz w:val="24"/>
          <w:szCs w:val="24"/>
        </w:rPr>
        <w:t>ность;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·     экологическое;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·     военно-патриотическое;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·     личностное развитие.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На уровне школы: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·         через деятельность РДШ, 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·         через деятельность Совета старшеклассников, объединяющего командиров классов для облегчения распространения значимой для школьников информации и получения обратной связи от классных коллективов;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·         через работу постоянно действующих школьных лидеров, инициирующих и организующих проведение личностно значимых для школьников событий (соревнований, конкурсов, фестивалей, капустников, флешмобов и т.п.);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·         через деятельность созданной из наиболее авторитетных старшеклассников и курируемой школьным социальным педагогом группы по урегулированию конфликтных ситуаций в школе (Служба медиации)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На уровне классов: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lastRenderedPageBreak/>
        <w:t>·         через деятельность выборных по инициативе и предложениям учащихся класса командиров,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·         через деятельность выборных органов самоуправления, отвечающих за различные направления работы класса (например: сектор спортивных дел, сектор творческих дел, сектор работы с младшими ребятами);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На индивидуальном уровне: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·         через вовлечение школьников в планирование, организацию, проведение и анализ общешкольных и внутри</w:t>
      </w:r>
      <w:r w:rsidR="00245FA1">
        <w:rPr>
          <w:rFonts w:ascii="Times New Roman" w:hAnsi="Times New Roman" w:cs="Times New Roman"/>
          <w:sz w:val="24"/>
          <w:szCs w:val="24"/>
        </w:rPr>
        <w:t xml:space="preserve"> </w:t>
      </w:r>
      <w:r w:rsidRPr="00C15F0A">
        <w:rPr>
          <w:rFonts w:ascii="Times New Roman" w:hAnsi="Times New Roman" w:cs="Times New Roman"/>
          <w:sz w:val="24"/>
          <w:szCs w:val="24"/>
        </w:rPr>
        <w:t>классных дел;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·         через реализацию школьниками, взявшими на себя соответствующую роль, функций по контролю за порядком и чистотой в классе, уходом за классной комнатой, комнатными растениями и т.п.</w:t>
      </w:r>
    </w:p>
    <w:p w:rsidR="00C15F0A" w:rsidRPr="00C15F0A" w:rsidRDefault="00C15F0A" w:rsidP="00C15F0A">
      <w:pPr>
        <w:rPr>
          <w:rFonts w:ascii="Times New Roman" w:hAnsi="Times New Roman" w:cs="Times New Roman"/>
          <w:b/>
          <w:sz w:val="24"/>
          <w:szCs w:val="24"/>
        </w:rPr>
      </w:pPr>
      <w:r w:rsidRPr="00C15F0A">
        <w:rPr>
          <w:rFonts w:ascii="Times New Roman" w:hAnsi="Times New Roman" w:cs="Times New Roman"/>
          <w:b/>
          <w:sz w:val="24"/>
          <w:szCs w:val="24"/>
        </w:rPr>
        <w:t>3.5. Модуль «Детские общественные объединения»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Действующее на базе школы детское общественное объединение – это добровольное, самоуправляемое, некоммерческое формирование, созданное по инициативе детей и взрослых, объединившихся на основе общности интересов для реализации общих целей, указанных в уставе общественного объединения. Его правовой основой является ФЗ от 19.05.1995 N 82-ФЗ (ред. от 20.12.2017 г.) «Об общественных объединениях» (ст. 5). Воспитание в детском общественном объединении осуществляется через: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·         утверждение и последовательную реализацию в детском общественном объединении демократических процедур (выборы руководящих органов объединения, подотчетность выборных органов общему сбору объединения; ротация состава выборных органов и т.п.), дающих ребенку возможность получить социально значимый опыт гражданского поведения;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·         организацию общественно полезных дел, дающих детям возможность получить важный для их личностного развития опыт осуществления дел, направленных на помощь другим людям, своей школе, обществу в целом; развить в себе такие качества как внимание, забота, уважение, умение сопереживать, умение общаться, слушать и слышать других;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·         договор, заключаемый между ребенком и детским общественным объединением, традиционной формой которого является Торжественное обещание (клятва) при вступлении в объединение. Договор представляет собой механизм, регулирующий отношения, возникающие между ребенком и коллективом детского общественного объединения, его руководителем, школьниками, не являющимися членами данного объединения;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·         рекрутинговые мероприятия в начальной школе, реализующие идею популяризации деятельности детского общественного объединения, привлечения в него для новых участников (проводятся в форме игр, квестов, театрализаций и т.п.);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lastRenderedPageBreak/>
        <w:t>·         поддержку и развитие в детском объединении его традиций и ритуалов, формирующих у ребенка чувство общности с другими его членами, чувство причастности к тому, что происходит в объединении (реализуется посредством введения особой символики детского объединения, проведения ежегодной церемонии посвящения в члены детского объединения, создания и поддержки интернет-странички детского объединения в соцсетях).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В образовательной организации действуют следующие детские общественные объединения: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Российское движение школьников (РДШ) – общественно- государственная детско-юношеская организация, деятельность которой целиком сосредоточена на развитии и воспитании школьников;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·   «Юнармия», цель движения – вызвать интерес у подрастающего поколения к географии и истории России и ее народов, героев, выдающихся ученых и полководцев. В свободное от учебы время юнармейцы ведут работу по сохранению мемориалов, обелисков, несут вахту памяти, занимаются волонтерской деятельностью, принимают участие в крупных культурных и спортивных мероприятиях;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·         волонтерство реализуется через курс внеурочной деятельности объединение «Я - волонтер». Главным приоритетом работы отряда волонтеров является помощь в адаптации к школьной жизни учащимся с ограниченными возможностями здоровья;</w:t>
      </w:r>
    </w:p>
    <w:p w:rsidR="00C15F0A" w:rsidRPr="00C15F0A" w:rsidRDefault="00C15F0A" w:rsidP="00C15F0A">
      <w:pPr>
        <w:rPr>
          <w:rFonts w:ascii="Times New Roman" w:hAnsi="Times New Roman" w:cs="Times New Roman"/>
          <w:b/>
          <w:sz w:val="24"/>
          <w:szCs w:val="24"/>
        </w:rPr>
      </w:pPr>
      <w:r w:rsidRPr="00C15F0A">
        <w:rPr>
          <w:rFonts w:ascii="Times New Roman" w:hAnsi="Times New Roman" w:cs="Times New Roman"/>
          <w:b/>
          <w:sz w:val="24"/>
          <w:szCs w:val="24"/>
        </w:rPr>
        <w:t>3.6. Модуль «Профориентация»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 Создавая профориентационно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</w:t>
      </w:r>
      <w:r w:rsidR="00245FA1">
        <w:rPr>
          <w:rFonts w:ascii="Times New Roman" w:hAnsi="Times New Roman" w:cs="Times New Roman"/>
          <w:sz w:val="24"/>
          <w:szCs w:val="24"/>
        </w:rPr>
        <w:t xml:space="preserve"> </w:t>
      </w:r>
      <w:r w:rsidRPr="00C15F0A">
        <w:rPr>
          <w:rFonts w:ascii="Times New Roman" w:hAnsi="Times New Roman" w:cs="Times New Roman"/>
          <w:sz w:val="24"/>
          <w:szCs w:val="24"/>
        </w:rPr>
        <w:t>профессиональную составляющие такой деятельности. Эта работа осуществляется через: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·  циклы профориентационных часов общения, направленных на подготовку школьника к осознанному п</w:t>
      </w:r>
      <w:r w:rsidR="00245FA1">
        <w:rPr>
          <w:rFonts w:ascii="Times New Roman" w:hAnsi="Times New Roman" w:cs="Times New Roman"/>
          <w:sz w:val="24"/>
          <w:szCs w:val="24"/>
        </w:rPr>
        <w:t xml:space="preserve">ланированию и реализации своего </w:t>
      </w:r>
      <w:r w:rsidRPr="00C15F0A">
        <w:rPr>
          <w:rFonts w:ascii="Times New Roman" w:hAnsi="Times New Roman" w:cs="Times New Roman"/>
          <w:sz w:val="24"/>
          <w:szCs w:val="24"/>
        </w:rPr>
        <w:t>профессионального будущего;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·     совместное с педагогами изучение интернет ресурсов, посвященных выбору профессий, прохождение профориентационного онлайн- тестирования, прохождение онлайн курсов по интересующим профессиям и направлениям образования;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·     просмотр видеоуроков, участие в мастер-классах, посещение открыт</w:t>
      </w:r>
      <w:r w:rsidR="00245FA1">
        <w:rPr>
          <w:rFonts w:ascii="Times New Roman" w:hAnsi="Times New Roman" w:cs="Times New Roman"/>
          <w:sz w:val="24"/>
          <w:szCs w:val="24"/>
        </w:rPr>
        <w:t>ых уроков;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·     освоение школьниками основ профессии в рамках курса «Профессиональная ориентация и информационные технологии» по выбору, включенного в основную образовательную программу школы.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lastRenderedPageBreak/>
        <w:t>·     Центр образования цифрового и гуманитарного профиля «Точка роста».</w:t>
      </w:r>
    </w:p>
    <w:p w:rsidR="00C15F0A" w:rsidRPr="00C15F0A" w:rsidRDefault="00C15F0A" w:rsidP="00C15F0A">
      <w:pPr>
        <w:rPr>
          <w:rFonts w:ascii="Times New Roman" w:hAnsi="Times New Roman" w:cs="Times New Roman"/>
          <w:b/>
          <w:sz w:val="24"/>
          <w:szCs w:val="24"/>
        </w:rPr>
      </w:pPr>
      <w:r w:rsidRPr="00C15F0A">
        <w:rPr>
          <w:rFonts w:ascii="Times New Roman" w:hAnsi="Times New Roman" w:cs="Times New Roman"/>
          <w:b/>
          <w:sz w:val="24"/>
          <w:szCs w:val="24"/>
        </w:rPr>
        <w:t>3.7. Модуль «Школьные и социальные медиа»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Цель школьных медиа (совместно создаваемых школьниками и педагогами средств распространения текстовой, аудио и видео информации) – развитие коммуникативной культуры школьников, формирование навыков общения и сотрудничества, поддержка творческой самореализации учащихся. Воспитательный потенциал школьных медиа реализуется в рамках следующих видов и форм деятельности: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·  школьная газета на страницах идет освещение наиболее интересных моментов жизни школы, популяризация общешкольных ключевых дел, кружков, секций, деятельности школьного ученического самоуправления;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 xml:space="preserve">·   школьная интернет-группа – разновозрастное сообщество школьников и педагогов, поддерживающее интернет-сайт </w:t>
      </w:r>
      <w:r w:rsidR="00245FA1">
        <w:rPr>
          <w:rFonts w:ascii="Times New Roman" w:hAnsi="Times New Roman" w:cs="Times New Roman"/>
          <w:sz w:val="24"/>
          <w:szCs w:val="24"/>
        </w:rPr>
        <w:t xml:space="preserve"> школы и соответствующие </w:t>
      </w:r>
      <w:r w:rsidRPr="00C15F0A">
        <w:rPr>
          <w:rFonts w:ascii="Times New Roman" w:hAnsi="Times New Roman" w:cs="Times New Roman"/>
          <w:sz w:val="24"/>
          <w:szCs w:val="24"/>
        </w:rPr>
        <w:t xml:space="preserve"> г</w:t>
      </w:r>
      <w:r w:rsidR="00245FA1">
        <w:rPr>
          <w:rFonts w:ascii="Times New Roman" w:hAnsi="Times New Roman" w:cs="Times New Roman"/>
          <w:sz w:val="24"/>
          <w:szCs w:val="24"/>
        </w:rPr>
        <w:t>руппы</w:t>
      </w:r>
      <w:r w:rsidRPr="00C15F0A">
        <w:rPr>
          <w:rFonts w:ascii="Times New Roman" w:hAnsi="Times New Roman" w:cs="Times New Roman"/>
          <w:sz w:val="24"/>
          <w:szCs w:val="24"/>
        </w:rPr>
        <w:t xml:space="preserve"> в социальных сетях </w:t>
      </w:r>
      <w:r w:rsidR="00245FA1">
        <w:rPr>
          <w:rFonts w:ascii="Times New Roman" w:hAnsi="Times New Roman" w:cs="Times New Roman"/>
          <w:sz w:val="24"/>
          <w:szCs w:val="24"/>
        </w:rPr>
        <w:t xml:space="preserve">«Одноклассники», «ВКонтаке» </w:t>
      </w:r>
      <w:r w:rsidRPr="00C15F0A">
        <w:rPr>
          <w:rFonts w:ascii="Times New Roman" w:hAnsi="Times New Roman" w:cs="Times New Roman"/>
          <w:sz w:val="24"/>
          <w:szCs w:val="24"/>
        </w:rPr>
        <w:t>с целью освещения деятельности образовательной организации в информационном пространстве, привлечения внимания общественности к школе, информационного продвижения ценностей школы;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·  участие школьников в конкурсах школьных медиа.</w:t>
      </w:r>
    </w:p>
    <w:p w:rsidR="00C15F0A" w:rsidRPr="00C15F0A" w:rsidRDefault="00C15F0A" w:rsidP="00C15F0A">
      <w:pPr>
        <w:rPr>
          <w:rFonts w:ascii="Times New Roman" w:hAnsi="Times New Roman" w:cs="Times New Roman"/>
          <w:b/>
          <w:sz w:val="24"/>
          <w:szCs w:val="24"/>
        </w:rPr>
      </w:pPr>
      <w:r w:rsidRPr="00C15F0A">
        <w:rPr>
          <w:rFonts w:ascii="Times New Roman" w:hAnsi="Times New Roman" w:cs="Times New Roman"/>
          <w:b/>
          <w:sz w:val="24"/>
          <w:szCs w:val="24"/>
        </w:rPr>
        <w:t>3.8. Модуль «Ключевые общешкольные дела»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Ключевые дела – это комплекс главных традиционных общешкольных дел, в которых принимает участие большая часть школьников и которые обязательно планируются, готовятся, проводятся и анализируются совестно педагогами и детьми. Ключевые дела обеспечивают включенность в них большого числа детей и взрослых, способствуют интенсификации их общения, ставят их в ответственную позицию к происходящему в школе. Введение ключевых дел в жизнь школы помогает преодолеть мероприятийный характер воспитания, сводящийся к набору мероприятий, организуемых педагогами для детей.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Для этого в образовательной организации используются следующие формы работы: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На внешкольном уровне: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·           социальные проекты – ежегодные совместно разрабатываемые и реализуемые школьниками и педагогами</w:t>
      </w:r>
      <w:r w:rsidR="001E0B45">
        <w:rPr>
          <w:rFonts w:ascii="Times New Roman" w:hAnsi="Times New Roman" w:cs="Times New Roman"/>
          <w:sz w:val="24"/>
          <w:szCs w:val="24"/>
        </w:rPr>
        <w:t xml:space="preserve"> творческие и исследовательские </w:t>
      </w:r>
      <w:r w:rsidRPr="00C15F0A">
        <w:rPr>
          <w:rFonts w:ascii="Times New Roman" w:hAnsi="Times New Roman" w:cs="Times New Roman"/>
          <w:sz w:val="24"/>
          <w:szCs w:val="24"/>
        </w:rPr>
        <w:t>работы в рамках проектной деятельности школы;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·          экологической и трудовой направленности: «Зеленая ш</w:t>
      </w:r>
      <w:r w:rsidR="00245FA1">
        <w:rPr>
          <w:rFonts w:ascii="Times New Roman" w:hAnsi="Times New Roman" w:cs="Times New Roman"/>
          <w:sz w:val="24"/>
          <w:szCs w:val="24"/>
        </w:rPr>
        <w:t>кола», в субботниках, участие в</w:t>
      </w:r>
      <w:r w:rsidRPr="00C15F0A">
        <w:rPr>
          <w:rFonts w:ascii="Times New Roman" w:hAnsi="Times New Roman" w:cs="Times New Roman"/>
          <w:sz w:val="24"/>
          <w:szCs w:val="24"/>
        </w:rPr>
        <w:t xml:space="preserve"> Областной акции  «Спасите дерево».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·          гражданско-патриотической направленности: уроки мужества, участие в митингах, линейках, акциях посвящённых Великой Отечественной войне, знаменательным датам России и Тюменской области, в акции «Георгиевская лента» и др.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На школьном уровне: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lastRenderedPageBreak/>
        <w:t>·         организация общешкольного дня здоровья, в процессе мероприятий которого складывается особая детско-взрослая общность, характеризующаяся доверительными, поддерживающими взаимоотношениями, ответственным отношением к делу, атмосферой эмоционально-психологического комфорта, доброго юмора и общей радости.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·          общешкольные праздники – ежегодно  проводимые творческие (театрализованные, музыкальные, литературные и т.п.) дела, связанные со  значимыми для детей и педагогов знаменательными датами и в которых  участвуют все классы школы.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·          торжественные линейки, посвященные «Дню Знаний», «Последнему звонку» и т.п. связанные с переходом учащихся на следующую ступень образования, символизирующие приобретение ими новых социальных статусов в школе и развивающие школьную идентичность детей.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·         проведение предметных недель;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·    церемонии награждения (по итогам года) школьников, родителей  и педагогов за активное участие в жизни школы, защиту чести школы в конкурсах, соревнованиях, олимпиадах, значительный вклад в развитие школы. Способствует поощрению социальной активности детей, развитию позитивных межличностных отношений между педагогами и воспитанниками, формированию чувства доверия и уважения друг к другу.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На уровне классов: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·    выбор и делегирование представителей классов в общешкольные советы, ответственных за подготовку общешкольных ключевых дел;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·    участие школьных классов в реализации общешкольных ключевых дел;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·    проведение в рамках класса итогового анализа детьми общешкольных ключевых дел, участие представителей классов в итоговом анализе проведенных дел на уровне общешкольных советов дела.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На индивидуальном уровне: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·    вовлечение по возможности каждого ребенка в ключевые дела школы в одной из возможных для них ролей: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·    индивидуальная помощь ребенку (при необходимости) в освоении навыков подготовки, проведения и анализа ключевых дел;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·    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 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</w:t>
      </w:r>
    </w:p>
    <w:p w:rsidR="00C15F0A" w:rsidRPr="00C15F0A" w:rsidRDefault="00C15F0A" w:rsidP="00C15F0A">
      <w:pPr>
        <w:rPr>
          <w:rFonts w:ascii="Times New Roman" w:hAnsi="Times New Roman" w:cs="Times New Roman"/>
          <w:b/>
          <w:sz w:val="24"/>
          <w:szCs w:val="24"/>
        </w:rPr>
      </w:pPr>
      <w:r w:rsidRPr="00C15F0A">
        <w:rPr>
          <w:rFonts w:ascii="Times New Roman" w:hAnsi="Times New Roman" w:cs="Times New Roman"/>
          <w:b/>
          <w:sz w:val="24"/>
          <w:szCs w:val="24"/>
        </w:rPr>
        <w:lastRenderedPageBreak/>
        <w:t>3.9. Модуль «Духовно-нравственное и военно-патриотическое воспитание»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Духо</w:t>
      </w:r>
      <w:r w:rsidR="001E0B45">
        <w:rPr>
          <w:rFonts w:ascii="Times New Roman" w:hAnsi="Times New Roman" w:cs="Times New Roman"/>
          <w:sz w:val="24"/>
          <w:szCs w:val="24"/>
        </w:rPr>
        <w:t>вно-нравственное воспитание в МБОУ Творишин</w:t>
      </w:r>
      <w:r w:rsidRPr="00C15F0A">
        <w:rPr>
          <w:rFonts w:ascii="Times New Roman" w:hAnsi="Times New Roman" w:cs="Times New Roman"/>
          <w:sz w:val="24"/>
          <w:szCs w:val="24"/>
        </w:rPr>
        <w:t>ская СОШ является основным в программе воспитания школьников ввиду своей основной формирующей мировоззренческие аспекты функции. Девиз учащихся школы «За честь России я постою, в ученье трудно – легко в бою!».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Модуль духовно-нравственного воспитания представлен: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На внешкольном уровне: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·  организация деятельности отряд</w:t>
      </w:r>
      <w:r w:rsidR="001E0B45">
        <w:rPr>
          <w:rFonts w:ascii="Times New Roman" w:hAnsi="Times New Roman" w:cs="Times New Roman"/>
          <w:sz w:val="24"/>
          <w:szCs w:val="24"/>
        </w:rPr>
        <w:t xml:space="preserve">ов «Юнармия», </w:t>
      </w:r>
      <w:r w:rsidRPr="00C15F0A">
        <w:rPr>
          <w:rFonts w:ascii="Times New Roman" w:hAnsi="Times New Roman" w:cs="Times New Roman"/>
          <w:sz w:val="24"/>
          <w:szCs w:val="24"/>
        </w:rPr>
        <w:t xml:space="preserve"> тимуровских отрядов.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·  шефская помощь ветеранам труда, детям войны, одиноко проживающим пенсинерам;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·  акция «Бессмертный полк».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На школьном уровне: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·  проведение митингов и акций, посвященных Памяти героев Отечества, посещение мемориальных комплексов;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·  организация общешкольных кинозалов в рамках программы «Мудрое кино».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На уровне классов: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·  организация встреч и бесед с представителями Совета Ветеранов, посещение мест памяти, музеев в рамках данных встреч;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·  проведение часа духовности в рамках цикла Уроков мужества на уровне младшего, среднего и старшего школьного звена;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·  проведение классных часов в рамках акций «Недели боевой славы», «Ветеран живёт рядом» и т.п.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На индивидуальном уровне: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·    вовлечение по возможности каждого ребенка в процесс духовно- нравственного и военно-патриотического воспитания в одной из возможных для них ролей: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·    индивидуальная помощь ребенку учителем в подготовке к конкурсам и проектам;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·    консультативная помощь ребенку (при необходимости) в вопросах освоения социальной морали, проведение индивидуальных бесед с психологом,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учителем.</w:t>
      </w:r>
    </w:p>
    <w:p w:rsidR="00C15F0A" w:rsidRPr="00C15F0A" w:rsidRDefault="00C15F0A" w:rsidP="00C15F0A">
      <w:pPr>
        <w:rPr>
          <w:rFonts w:ascii="Times New Roman" w:hAnsi="Times New Roman" w:cs="Times New Roman"/>
          <w:b/>
          <w:sz w:val="24"/>
          <w:szCs w:val="24"/>
        </w:rPr>
      </w:pPr>
      <w:r w:rsidRPr="00C15F0A">
        <w:rPr>
          <w:rFonts w:ascii="Times New Roman" w:hAnsi="Times New Roman" w:cs="Times New Roman"/>
          <w:b/>
          <w:sz w:val="24"/>
          <w:szCs w:val="24"/>
        </w:rPr>
        <w:t>Модуль 3.10. «Профилактика»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 xml:space="preserve">Совместная деятельность педагогов,  школьников, родителей по направлению «Профилактика» включает в  себя развитие творческих способностей и коммуникативных навыков детей, формирование здорового образа жизни, воспитание культуры поведения. Создание условий для формирования желаний учащихся приносить пользу обществу, </w:t>
      </w:r>
      <w:r w:rsidRPr="00C15F0A">
        <w:rPr>
          <w:rFonts w:ascii="Times New Roman" w:hAnsi="Times New Roman" w:cs="Times New Roman"/>
          <w:sz w:val="24"/>
          <w:szCs w:val="24"/>
        </w:rPr>
        <w:lastRenderedPageBreak/>
        <w:t>уважение к правам и свободам человека, позитивного отношения к жизни, стрессоустойчивости, воспитанию законопослушного поведения реализуется через следующие направления: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·  программа «Здоровье», направленная на профилактику потребления несовершеннолетними наркотических, токсических и других психоактивных веществ (ПАВ), алкогольной продукции, табакокурения;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·  обеспечение психологической безопасности для благополучного и безопасного детства, формирование жизнестойкости несовершеннолетних.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Общей причиной подросткового суицида является социально-психологическая дезадаптация, возникающая под влиянием острых психотравмирующих ситуаций;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·  приоритетным направлением деятельности по защите детей от жестокого обращения является первичная профилактика – предупреждение возникновения факторов риска проявления жестокого обращения, выявление и коррекция проблем в семейных отношениях на ранней стадии, обеспечение условий для эффективного выполнения функций семьей (репродуктивной, педагогической, функции социализации и т.д.);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·  областная акция «Внимание – дети!», направлена на повышение сознательности водителей, повышение безопасности дорожного движения и недопущения дорожно-транспортных происшествий с участием детей;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·  межведомственная профилактическая акция «Подросток дома и на улице», направлена на профилактику безнадзорности и правонарушений несовершеннолетних, организацию отдыха и занятости в летний период детей и подростков, состоящих в социально-опасном положении, состоящих на профилактическом учете в органах внутренних и образовательном учреждении;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·  классные часы, беседы, диспуты, круглые столы, акции, выпуск информационных листовок;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·  привлечение школьников к проблеме межэтнических отношений, через организацию классных часов, круглых столов, мастер-классов;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·  участие педагогических работников, родителей обучающихся в рейдах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·  мониторинг ежедневной занятости учащихся, состоящих на всех видах профилактического учета;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·  заседание Совета профилактики;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·  коллективные и индивидуальные профилактические беседы с учащимися инспектором ПДН, наркологом, инспектором по охране детства;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·  спортивно-массовые мероприятия, направленные на пропаганду занятий спортом и здорового образа жизни;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·  ежегодный подворовый обход педагогическими работниками, целью которого является раннее выявление беспризорных и безнадзорных несовершеннолетних;</w:t>
      </w:r>
    </w:p>
    <w:p w:rsidR="00C15F0A" w:rsidRPr="00C15F0A" w:rsidRDefault="00C15F0A" w:rsidP="00C15F0A">
      <w:pPr>
        <w:rPr>
          <w:rFonts w:ascii="Times New Roman" w:hAnsi="Times New Roman" w:cs="Times New Roman"/>
          <w:b/>
          <w:sz w:val="24"/>
          <w:szCs w:val="24"/>
        </w:rPr>
      </w:pPr>
      <w:r w:rsidRPr="00C15F0A">
        <w:rPr>
          <w:rFonts w:ascii="Times New Roman" w:hAnsi="Times New Roman" w:cs="Times New Roman"/>
          <w:b/>
          <w:sz w:val="24"/>
          <w:szCs w:val="24"/>
        </w:rPr>
        <w:lastRenderedPageBreak/>
        <w:t>3.11. Модуль «Экскурсии, экспедиции, походы»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Экскурсии, экспедиции, походы помогают 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На экскурсиях, в экспедициях, в походах создаются благоприятные условия для воспитания у подростков самостоятельности и ответственности, формирования у них навыков само обслуживающего труда, преодоления их инфантильных и эгоистических наклонностей, обучения рациональному использованию своего времени, сил, имущества. Эти воспитательные возможности реализуются в рамках следующих видов и форм деятельности: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·     регулярные пешие прогулки, экскурсии или походы выходного дня, организуемые в классах их классными руководителями и родителями школьников: в музей, в картинную галерею, на предприятие, на природу;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·     исторические, биологические экспедиции, организуемые учителями и родителями школьников в другие города или села для изучения произошедших здесь исторических событий, имеющихся здесь природных и историко-культурных ландшафтов, флоры и фауны;</w:t>
      </w:r>
    </w:p>
    <w:p w:rsidR="00C15F0A" w:rsidRPr="00C15F0A" w:rsidRDefault="00C15F0A" w:rsidP="00C15F0A">
      <w:pPr>
        <w:rPr>
          <w:rFonts w:ascii="Times New Roman" w:hAnsi="Times New Roman" w:cs="Times New Roman"/>
          <w:b/>
          <w:sz w:val="24"/>
          <w:szCs w:val="24"/>
        </w:rPr>
      </w:pPr>
      <w:r w:rsidRPr="00C15F0A">
        <w:rPr>
          <w:rFonts w:ascii="Times New Roman" w:hAnsi="Times New Roman" w:cs="Times New Roman"/>
          <w:b/>
          <w:sz w:val="24"/>
          <w:szCs w:val="24"/>
        </w:rPr>
        <w:t>3.12. Модуль «Работа с родителями»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школьников осуществляется в рамках следующих видов и форм деятельности: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На групповом уровне: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·    общешкольный родительский комитет и Управляющий совет школы, участвующие в управлении образовательной организацией и решении вопросов воспитания и социализации их детей;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·    родительские клубы, на которых обсуждаются вопросы возрастных особенностей детей, формы и способы доверительного взаимодействия родителей с детьми, проводятся мастер-классы, семинары, круглые столы с приглашением специалистов;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·    родительские дни, во время которых родители могут посещать школьные учебные и внеурочные занятия для получения представления о ходе учебно-воспитательного процесса в школе;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·    общешкольные родительские собрания, происходящие в режиме обсуждения наиболее острых проблем обучения и воспитания школьников;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·    родительские форумы при школьном интернет-сайте, на которых обсуждаются интересующие родителей вопросы, а также осуществляются виртуальные консультации психологов и педагогов.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lastRenderedPageBreak/>
        <w:t>На индивидуальном уровне: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·    работа специалистов по запросу родителей для решения острых конфликтных ситуаций;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·    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·    помощь со стороны родителей в подготовке и проведении общешкольных  и  внутри</w:t>
      </w:r>
      <w:r w:rsidR="001E0B45">
        <w:rPr>
          <w:rFonts w:ascii="Times New Roman" w:hAnsi="Times New Roman" w:cs="Times New Roman"/>
          <w:sz w:val="24"/>
          <w:szCs w:val="24"/>
        </w:rPr>
        <w:t xml:space="preserve"> </w:t>
      </w:r>
      <w:r w:rsidRPr="00C15F0A">
        <w:rPr>
          <w:rFonts w:ascii="Times New Roman" w:hAnsi="Times New Roman" w:cs="Times New Roman"/>
          <w:sz w:val="24"/>
          <w:szCs w:val="24"/>
        </w:rPr>
        <w:t>классных мероприятий воспитательной направленности;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·    индивидуальное консультирование c целью координации воспитательных усилий педагогов и родителей.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</w:p>
    <w:p w:rsidR="00C15F0A" w:rsidRPr="00C15F0A" w:rsidRDefault="00C15F0A" w:rsidP="00C15F0A">
      <w:pPr>
        <w:rPr>
          <w:rFonts w:ascii="Times New Roman" w:hAnsi="Times New Roman" w:cs="Times New Roman"/>
          <w:b/>
          <w:sz w:val="24"/>
          <w:szCs w:val="24"/>
        </w:rPr>
      </w:pPr>
      <w:r w:rsidRPr="00C15F0A">
        <w:rPr>
          <w:rFonts w:ascii="Times New Roman" w:hAnsi="Times New Roman" w:cs="Times New Roman"/>
          <w:b/>
          <w:sz w:val="24"/>
          <w:szCs w:val="24"/>
        </w:rPr>
        <w:t>4. ОСНОВНЫЕ НАПРАВЛЕНИЯ САМОАНАЛИЗА ВОСПИТАТЕЛЬНОЙ РАБОТЫ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Самоанализ организуемой в школе воспитательной работы осуществляется</w:t>
      </w:r>
      <w:r w:rsidRPr="00C15F0A">
        <w:rPr>
          <w:rFonts w:ascii="Times New Roman" w:hAnsi="Times New Roman" w:cs="Times New Roman"/>
          <w:sz w:val="24"/>
          <w:szCs w:val="24"/>
        </w:rPr>
        <w:br/>
        <w:t>по выбранным самой школой направлениям и проводится с целью выявления основных проблем школьного воспитания и последующего их решения.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Основными принципами, на основе которых осуществляется самоанализ воспитательной работы в школе, являются: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- 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педагогическим работникам, реализующим воспитательный процесс;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-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обучающимися и педагогическими работниками;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педагогических работников: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обучающимися деятельности;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- принцип разделенной ответственности за результаты личностного развития обучающихся, ориентирующий экспертов на понимание того, что личностное развитие обучающихся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обучающихся.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Основными направлениями анализа организуемого в школе воспитательного процесса могут быть следующие:</w:t>
      </w:r>
    </w:p>
    <w:p w:rsidR="00C15F0A" w:rsidRPr="00C15F0A" w:rsidRDefault="00C15F0A" w:rsidP="00C15F0A">
      <w:pPr>
        <w:rPr>
          <w:rFonts w:ascii="Times New Roman" w:hAnsi="Times New Roman" w:cs="Times New Roman"/>
          <w:b/>
          <w:sz w:val="24"/>
          <w:szCs w:val="24"/>
        </w:rPr>
      </w:pPr>
      <w:r w:rsidRPr="00C15F0A">
        <w:rPr>
          <w:rFonts w:ascii="Times New Roman" w:hAnsi="Times New Roman" w:cs="Times New Roman"/>
          <w:b/>
          <w:sz w:val="24"/>
          <w:szCs w:val="24"/>
        </w:rPr>
        <w:t>1. Результаты воспитания, социализации и саморазвития обучающихся.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lastRenderedPageBreak/>
        <w:t>Критерием, на основе которого осуществляется данный анализ, является динамика личностного развития обучающихся каждого класса.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</w:t>
      </w:r>
      <w:r w:rsidR="001E0B45">
        <w:rPr>
          <w:rFonts w:ascii="Times New Roman" w:hAnsi="Times New Roman" w:cs="Times New Roman"/>
          <w:sz w:val="24"/>
          <w:szCs w:val="24"/>
        </w:rPr>
        <w:t xml:space="preserve"> </w:t>
      </w:r>
      <w:r w:rsidRPr="00C15F0A">
        <w:rPr>
          <w:rFonts w:ascii="Times New Roman" w:hAnsi="Times New Roman" w:cs="Times New Roman"/>
          <w:sz w:val="24"/>
          <w:szCs w:val="24"/>
        </w:rPr>
        <w:t>или педагогическом совете школы.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Способом получения информации о результатах воспитания, социализации и саморазвития обучающихся является педагогическое наблюдение.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Внимание педагогических работников сосредотачивается на следующих вопросах: какие прежде существовавшие проблемы личностного развития обучающихся удалось решить за минувший уче</w:t>
      </w:r>
      <w:r w:rsidR="001E0B45">
        <w:rPr>
          <w:rFonts w:ascii="Times New Roman" w:hAnsi="Times New Roman" w:cs="Times New Roman"/>
          <w:sz w:val="24"/>
          <w:szCs w:val="24"/>
        </w:rPr>
        <w:t xml:space="preserve">бный год; какие проблемы решить </w:t>
      </w:r>
      <w:r w:rsidRPr="00C15F0A">
        <w:rPr>
          <w:rFonts w:ascii="Times New Roman" w:hAnsi="Times New Roman" w:cs="Times New Roman"/>
          <w:sz w:val="24"/>
          <w:szCs w:val="24"/>
        </w:rPr>
        <w:t>не удалось и почему; какие новые проблемы появились, над чем далее предстоит работать педагогическому коллективу.</w:t>
      </w:r>
    </w:p>
    <w:p w:rsidR="00C15F0A" w:rsidRPr="00C15F0A" w:rsidRDefault="00C15F0A" w:rsidP="00C15F0A">
      <w:pPr>
        <w:rPr>
          <w:rFonts w:ascii="Times New Roman" w:hAnsi="Times New Roman" w:cs="Times New Roman"/>
          <w:b/>
          <w:sz w:val="24"/>
          <w:szCs w:val="24"/>
        </w:rPr>
      </w:pPr>
      <w:r w:rsidRPr="00C15F0A">
        <w:rPr>
          <w:rFonts w:ascii="Times New Roman" w:hAnsi="Times New Roman" w:cs="Times New Roman"/>
          <w:b/>
          <w:sz w:val="24"/>
          <w:szCs w:val="24"/>
        </w:rPr>
        <w:t>2. Состояние организуемой в школе совместной деятельности обучающихся и взрослых.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Критерием, на основе которого осуществляется данный анализ, является наличие в школе интересной, событийно насыщенной и личностно развивающей совместной деятельности обучающихся и взрослых.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Осуществляется анализ заместителем директора по воспитательной работе, классными руководителями, активом старшеклассников и родителями, хорошо знакомыми с деятельностью школы.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Способами получения информации о состоянии организуемой в школе совместной деятельности обучающихся и педагогических работников могут быть беседы с обучающимися и их родителями, педагогическими работниками, лидерами ученического самоуправления, при необходимости – их анкетирование.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Полученные результаты обсуждаются на заседании методического объединения классных руководителей или педагогическом совете школы.</w:t>
      </w:r>
    </w:p>
    <w:p w:rsidR="00C15F0A" w:rsidRPr="00C15F0A" w:rsidRDefault="00C15F0A" w:rsidP="00C15F0A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Внимание при этом сосредотачивается на вопросах, связанных 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 xml:space="preserve"> - качеством проводимых общешкольных ключевых дел;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- качеством совместной деятельности классных руководителей и их классов;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- качеством организуемой в школе внеурочной деятельности;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- качеством реализации личностно развивающего потенциала школьных уроков;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- качеством существующего в школе ученического самоуправления;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- качеством функционирующих на базе школы детских общественных объединений;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- качеством проводимых в школе экскурсий, экспедиций, походов;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- качеством профориентационной работы школы;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lastRenderedPageBreak/>
        <w:t>- качеством работы школьных медиа;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- качеством организации предметно-эстетической среды школы;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- качеством взаимодействия школы и семей обучающихся.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Итогом самоанализа организуемой в школе воспитательной работы является перечень выявленных проблем, над которыми предстоит работать педагогическому коллективу.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i/>
          <w:iCs/>
          <w:sz w:val="24"/>
          <w:szCs w:val="24"/>
        </w:rPr>
        <w:t>Выводы: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i/>
          <w:iCs/>
          <w:sz w:val="24"/>
          <w:szCs w:val="24"/>
        </w:rPr>
        <w:t>Достижения:</w:t>
      </w:r>
    </w:p>
    <w:p w:rsidR="00C15F0A" w:rsidRPr="001E0B45" w:rsidRDefault="001E0B45" w:rsidP="00C15F0A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Проблемы:</w:t>
      </w:r>
    </w:p>
    <w:p w:rsidR="00C15F0A" w:rsidRPr="00C15F0A" w:rsidRDefault="001E0B45" w:rsidP="00C15F0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Ежегодный </w:t>
      </w:r>
      <w:r w:rsidR="00C15F0A" w:rsidRPr="00C15F0A">
        <w:rPr>
          <w:rFonts w:ascii="Times New Roman" w:hAnsi="Times New Roman" w:cs="Times New Roman"/>
          <w:b/>
          <w:sz w:val="24"/>
          <w:szCs w:val="24"/>
        </w:rPr>
        <w:t xml:space="preserve"> календарный план воспитательной работы</w:t>
      </w:r>
      <w:r>
        <w:rPr>
          <w:rFonts w:ascii="Times New Roman" w:hAnsi="Times New Roman" w:cs="Times New Roman"/>
          <w:b/>
          <w:sz w:val="24"/>
          <w:szCs w:val="24"/>
        </w:rPr>
        <w:t xml:space="preserve"> в МБОУ Творишинсая СОШ  на 2023-24</w:t>
      </w:r>
      <w:r w:rsidR="00C15F0A" w:rsidRPr="00C15F0A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p w:rsidR="00C15F0A" w:rsidRPr="00C15F0A" w:rsidRDefault="00C15F0A" w:rsidP="00C15F0A">
      <w:pPr>
        <w:rPr>
          <w:rFonts w:ascii="Times New Roman" w:hAnsi="Times New Roman" w:cs="Times New Roman"/>
          <w:b/>
          <w:sz w:val="24"/>
          <w:szCs w:val="24"/>
        </w:rPr>
      </w:pPr>
      <w:r w:rsidRPr="00C15F0A">
        <w:rPr>
          <w:rFonts w:ascii="Times New Roman" w:hAnsi="Times New Roman" w:cs="Times New Roman"/>
          <w:b/>
          <w:sz w:val="24"/>
          <w:szCs w:val="24"/>
        </w:rPr>
        <w:t xml:space="preserve">Год </w:t>
      </w:r>
      <w:r w:rsidR="001E0B45">
        <w:rPr>
          <w:rFonts w:ascii="Times New Roman" w:hAnsi="Times New Roman" w:cs="Times New Roman"/>
          <w:b/>
          <w:sz w:val="24"/>
          <w:szCs w:val="24"/>
        </w:rPr>
        <w:t>педагога и наставника</w:t>
      </w:r>
      <w:r w:rsidRPr="00C15F0A">
        <w:rPr>
          <w:rFonts w:ascii="Times New Roman" w:hAnsi="Times New Roman" w:cs="Times New Roman"/>
          <w:b/>
          <w:sz w:val="24"/>
          <w:szCs w:val="24"/>
        </w:rPr>
        <w:t>.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МОДУЛИ: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1. Модуль «Ключевые общешкольные дела»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2. Модуль «Классное руководство»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3. Модуль «Курсы внеурочной деятельности»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4. Модуль «Школьный урок»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5. Модуль «Самоуправление»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6. Модуль «Детские общественные объединения»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7. Модуль «Экскурсии, экспедиции, походы»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8. Модуль «Профориентация»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9. Модуль «Школьные медиа»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10. Модуль «Духовно-нравственное и военно-патриотическое воспитание»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11. Модуль «Работа с родителями»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  <w:r w:rsidRPr="00C15F0A">
        <w:rPr>
          <w:rFonts w:ascii="Times New Roman" w:hAnsi="Times New Roman" w:cs="Times New Roman"/>
          <w:sz w:val="24"/>
          <w:szCs w:val="24"/>
        </w:rPr>
        <w:t>12. Модуль  «Профилактика»</w:t>
      </w: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9825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34"/>
        <w:gridCol w:w="1070"/>
        <w:gridCol w:w="2769"/>
        <w:gridCol w:w="2352"/>
      </w:tblGrid>
      <w:tr w:rsidR="00C15F0A" w:rsidRPr="00C15F0A" w:rsidTr="00AC6384">
        <w:trPr>
          <w:jc w:val="center"/>
        </w:trPr>
        <w:tc>
          <w:tcPr>
            <w:tcW w:w="982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</w:t>
            </w:r>
          </w:p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 ВОСПИТАТЕЛЬНОЙ РАБОТЫ ШКОЛЫ</w:t>
            </w:r>
          </w:p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 2023-2024 УЧЕБНЫЙ ГОД</w:t>
            </w:r>
          </w:p>
          <w:p w:rsidR="00C15F0A" w:rsidRPr="00C15F0A" w:rsidRDefault="00B7098D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– 2</w:t>
            </w:r>
            <w:r w:rsidR="00C15F0A" w:rsidRPr="00C15F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КЛАССЫ</w:t>
            </w:r>
          </w:p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5F0A" w:rsidRPr="00C15F0A" w:rsidTr="00AC6384">
        <w:trPr>
          <w:jc w:val="center"/>
        </w:trPr>
        <w:tc>
          <w:tcPr>
            <w:tcW w:w="9825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Ключевые общешкольные дела</w:t>
            </w:r>
          </w:p>
        </w:tc>
      </w:tr>
      <w:tr w:rsidR="00C15F0A" w:rsidRPr="00C15F0A" w:rsidTr="00AC6384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Дела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Ориентировочное</w:t>
            </w:r>
          </w:p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проведения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C15F0A" w:rsidRPr="00C15F0A" w:rsidTr="00AC6384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Торжественная линейка «Первый звонок»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1E0B45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1.09.23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1E0B45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</w:t>
            </w:r>
          </w:p>
        </w:tc>
      </w:tr>
      <w:tr w:rsidR="00C15F0A" w:rsidRPr="00C15F0A" w:rsidTr="00AC6384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Мероприятия месячников безопасности  и гражданской защиты детей (по профилактике ДДТТ, пожарной безопасности, экстремизма, терроризма, разработка   схемы-маршрута «Дом-школа-дом», учебно-тренировочная  эвакуация учащихся из здания), акция «Внимание дети»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1E0B45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1E0B45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</w:t>
            </w:r>
            <w:r w:rsidR="00C15F0A" w:rsidRPr="00C15F0A"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руководители, руководитель ДЮП, отряда ЮИД, учитель ОБЖ</w:t>
            </w:r>
          </w:p>
        </w:tc>
      </w:tr>
      <w:tr w:rsidR="00C15F0A" w:rsidRPr="00C15F0A" w:rsidTr="00AC6384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Открытие школьной спартакиады. Осенний День Здоровья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AC6384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Учитель физкультуры</w:t>
            </w:r>
          </w:p>
        </w:tc>
      </w:tr>
      <w:tr w:rsidR="00C15F0A" w:rsidRPr="00C15F0A" w:rsidTr="00AC6384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День солидарности  борьбы с терроризмом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AC6384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AC6384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</w:t>
            </w:r>
            <w:r w:rsidR="00C15F0A" w:rsidRPr="00C15F0A"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</w:t>
            </w:r>
          </w:p>
        </w:tc>
      </w:tr>
      <w:tr w:rsidR="00C15F0A" w:rsidRPr="00C15F0A" w:rsidTr="00AC6384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 месячника правового воспитания и профилактики правонарушений. Единый день профилактики правонарушений и деструктивного поведения (правовые, профилактические </w:t>
            </w:r>
            <w:r w:rsidRPr="00C15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игры, беседы и т.п.)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AC6384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1-2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AC6384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</w:t>
            </w:r>
            <w:r w:rsidRPr="00AC6384">
              <w:rPr>
                <w:rFonts w:ascii="Times New Roman" w:hAnsi="Times New Roman" w:cs="Times New Roman"/>
                <w:sz w:val="24"/>
                <w:szCs w:val="24"/>
              </w:rPr>
              <w:t>Старшая вожатая</w:t>
            </w:r>
            <w:r w:rsidR="00C15F0A" w:rsidRPr="00C15F0A"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</w:t>
            </w:r>
          </w:p>
        </w:tc>
      </w:tr>
      <w:tr w:rsidR="00C15F0A" w:rsidRPr="00C15F0A" w:rsidTr="00AC6384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День учителя в школе: акция по поздравлению учителей, учителей-ветеранов педагогического труда, День самоуправления, концертная программа.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AC6384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AC6384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</w:t>
            </w:r>
          </w:p>
        </w:tc>
      </w:tr>
      <w:tr w:rsidR="00C15F0A" w:rsidRPr="00C15F0A" w:rsidTr="00AC6384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«Золотая осень»:  Конкурс рисунков. Праздник Осени. Конкурс поделок из природного и бросового материала, осенний бал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AC6384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AC6384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384">
              <w:rPr>
                <w:rFonts w:ascii="Times New Roman" w:hAnsi="Times New Roman" w:cs="Times New Roman"/>
                <w:sz w:val="24"/>
                <w:szCs w:val="24"/>
              </w:rPr>
              <w:t>Старшая вожатая</w:t>
            </w:r>
            <w:r w:rsidR="00C15F0A" w:rsidRPr="00C15F0A"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</w:t>
            </w:r>
          </w:p>
        </w:tc>
      </w:tr>
      <w:tr w:rsidR="00C15F0A" w:rsidRPr="00C15F0A" w:rsidTr="00AC6384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Всероссийский урок безопасности школьников в сети интернет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AC6384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AC6384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информатики</w:t>
            </w:r>
            <w:r w:rsidR="00C15F0A" w:rsidRPr="00C15F0A"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</w:t>
            </w:r>
          </w:p>
        </w:tc>
      </w:tr>
      <w:tr w:rsidR="00C15F0A" w:rsidRPr="00C15F0A" w:rsidTr="00AC6384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Мероприятия взаимодействия семьи и школы: выставка рисунков, фотографий, акции по поздравлению мам с Днем матери, конкурсная программа «Мама, папа, я – отличная семья!», беседы, общешкольное родительское собрание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AC6384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AC6384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</w:t>
            </w:r>
            <w:r w:rsidRPr="00AC6384">
              <w:rPr>
                <w:rFonts w:ascii="Times New Roman" w:hAnsi="Times New Roman" w:cs="Times New Roman"/>
                <w:sz w:val="24"/>
                <w:szCs w:val="24"/>
              </w:rPr>
              <w:t>Старшая вожатая</w:t>
            </w:r>
            <w:r w:rsidR="00C15F0A" w:rsidRPr="00C15F0A"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</w:t>
            </w:r>
          </w:p>
        </w:tc>
      </w:tr>
      <w:tr w:rsidR="00C15F0A" w:rsidRPr="00C15F0A" w:rsidTr="00AC6384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Акция «Доброе сердце» (в рамках дня инвалида).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AC6384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AC6384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C15F0A" w:rsidRPr="00C15F0A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15F0A" w:rsidRPr="00C15F0A" w:rsidTr="00AC6384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День героев Отечества, День неизвестного солдата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AC6384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AC6384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C15F0A" w:rsidRPr="00C15F0A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15F0A" w:rsidRPr="00C15F0A" w:rsidTr="00AC6384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День Конституции РФ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AC6384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AC6384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C15F0A" w:rsidRPr="00C15F0A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</w:tc>
      </w:tr>
      <w:tr w:rsidR="00C15F0A" w:rsidRPr="00C15F0A" w:rsidTr="00AC6384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Мероприятия месячника эстетического воспитания в школе. Новый год в школе: украшение кабинетов, оформление окон, конкурс рисунков, поделок, утренник.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AC6384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AC6384" w:rsidP="00AC6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6384">
              <w:rPr>
                <w:rFonts w:ascii="Times New Roman" w:hAnsi="Times New Roman" w:cs="Times New Roman"/>
                <w:sz w:val="24"/>
                <w:szCs w:val="24"/>
              </w:rPr>
              <w:t>Старшая вожатая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</w:t>
            </w:r>
            <w:r w:rsidR="00C15F0A" w:rsidRPr="00C15F0A">
              <w:rPr>
                <w:rFonts w:ascii="Times New Roman" w:hAnsi="Times New Roman" w:cs="Times New Roman"/>
                <w:sz w:val="24"/>
                <w:szCs w:val="24"/>
              </w:rPr>
              <w:t>лассные руководител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</w:tr>
      <w:tr w:rsidR="00C15F0A" w:rsidRPr="00C15F0A" w:rsidTr="00AC6384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Час памяти «Блокада Ленинграда»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AC6384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AC6384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C15F0A" w:rsidRPr="00C15F0A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15F0A" w:rsidRPr="00C15F0A" w:rsidTr="00AC6384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Мероприятия месячника гражданского и патриотического воспитания: военно-патриотическая игра  «Зарница», фестиваль патриотической песни,  акция по поздравлению пап и дедушек, мальчиков, конкурс рисунков, Уроки мужества, «Один день военной жизни».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AC6384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AC6384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</w:t>
            </w:r>
            <w:r w:rsidRPr="00AC6384">
              <w:rPr>
                <w:rFonts w:ascii="Times New Roman" w:hAnsi="Times New Roman" w:cs="Times New Roman"/>
                <w:sz w:val="24"/>
                <w:szCs w:val="24"/>
              </w:rPr>
              <w:t>Старшая вожатая</w:t>
            </w:r>
            <w:r w:rsidR="00C15F0A" w:rsidRPr="00C15F0A"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</w:t>
            </w:r>
          </w:p>
        </w:tc>
      </w:tr>
      <w:tr w:rsidR="00C15F0A" w:rsidRPr="00C15F0A" w:rsidTr="00AC6384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Лыжные соревнования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AC6384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Учитель физкультуры</w:t>
            </w:r>
          </w:p>
        </w:tc>
      </w:tr>
      <w:tr w:rsidR="00C15F0A" w:rsidRPr="00C15F0A" w:rsidTr="00AC6384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Мероприятия месячника безопасности:  «Единый урок ОБЖ», инструктажи.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AC6384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AC6384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ОБЖ, классные руководители</w:t>
            </w:r>
          </w:p>
        </w:tc>
      </w:tr>
      <w:tr w:rsidR="00C15F0A" w:rsidRPr="00C15F0A" w:rsidTr="00AC6384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8 Марта в школе: конкурс рисунков, акция по поздравлению</w:t>
            </w:r>
            <w:r w:rsidR="00AC6384">
              <w:rPr>
                <w:rFonts w:ascii="Times New Roman" w:hAnsi="Times New Roman" w:cs="Times New Roman"/>
                <w:sz w:val="24"/>
                <w:szCs w:val="24"/>
              </w:rPr>
              <w:t xml:space="preserve"> мам, бабушек, девочек, концерт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AC6384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AC63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</w:t>
            </w:r>
            <w:r w:rsidR="00AC6384" w:rsidRPr="00AC6384">
              <w:rPr>
                <w:rFonts w:ascii="Times New Roman" w:hAnsi="Times New Roman" w:cs="Times New Roman"/>
                <w:sz w:val="24"/>
                <w:szCs w:val="24"/>
              </w:rPr>
              <w:t>Старшая вожатая</w:t>
            </w:r>
          </w:p>
        </w:tc>
      </w:tr>
      <w:tr w:rsidR="00C15F0A" w:rsidRPr="00C15F0A" w:rsidTr="00AC6384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Мероприятия месячника нравственного воспитания  и «Вахта памяти»: «Спешите делать добрые дела», Весенняя неделя добра, «Георгиевская лента», конкурс рисунков о войне.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C6384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AC6384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</w:t>
            </w:r>
            <w:r w:rsidRPr="00AC6384">
              <w:rPr>
                <w:rFonts w:ascii="Times New Roman" w:hAnsi="Times New Roman" w:cs="Times New Roman"/>
                <w:sz w:val="24"/>
                <w:szCs w:val="24"/>
              </w:rPr>
              <w:t>Старшая вожатая</w:t>
            </w:r>
            <w:r w:rsidR="00C15F0A" w:rsidRPr="00C15F0A">
              <w:rPr>
                <w:rFonts w:ascii="Times New Roman" w:hAnsi="Times New Roman" w:cs="Times New Roman"/>
                <w:sz w:val="24"/>
                <w:szCs w:val="24"/>
              </w:rPr>
              <w:t>, учителя истории, классные руководители</w:t>
            </w:r>
          </w:p>
        </w:tc>
      </w:tr>
      <w:tr w:rsidR="00C15F0A" w:rsidRPr="00C15F0A" w:rsidTr="00AC6384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День космонавтики: конкурс рисунков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AC6384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</w:t>
            </w:r>
            <w:r w:rsidR="00AC6384">
              <w:rPr>
                <w:rFonts w:ascii="Times New Roman" w:hAnsi="Times New Roman" w:cs="Times New Roman"/>
                <w:sz w:val="24"/>
                <w:szCs w:val="24"/>
              </w:rPr>
              <w:t>руководители, учитель ИЗО</w:t>
            </w:r>
          </w:p>
        </w:tc>
      </w:tr>
      <w:tr w:rsidR="00C15F0A" w:rsidRPr="00C15F0A" w:rsidTr="00AC6384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День Победы: акции «Бессмертный полк», «С праздником, ветеран!», концерт в ДК, проект «Окна Победы»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EB34A4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EB34A4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</w:t>
            </w:r>
            <w:r w:rsidRPr="00EB34A4">
              <w:rPr>
                <w:rFonts w:ascii="Times New Roman" w:hAnsi="Times New Roman" w:cs="Times New Roman"/>
                <w:sz w:val="24"/>
                <w:szCs w:val="24"/>
              </w:rPr>
              <w:t>Старшая вожатая</w:t>
            </w:r>
            <w:r w:rsidR="00C15F0A" w:rsidRPr="00C15F0A">
              <w:rPr>
                <w:rFonts w:ascii="Times New Roman" w:hAnsi="Times New Roman" w:cs="Times New Roman"/>
                <w:sz w:val="24"/>
                <w:szCs w:val="24"/>
              </w:rPr>
              <w:t>, учителя истории, классные руководители</w:t>
            </w:r>
          </w:p>
        </w:tc>
      </w:tr>
      <w:tr w:rsidR="00C15F0A" w:rsidRPr="00C15F0A" w:rsidTr="00AC6384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Торжественная линейка «Последний звонок»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B7098D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EB34A4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4A4">
              <w:rPr>
                <w:rFonts w:ascii="Times New Roman" w:hAnsi="Times New Roman" w:cs="Times New Roman"/>
                <w:sz w:val="24"/>
                <w:szCs w:val="24"/>
              </w:rPr>
              <w:t>Старшая вожатая</w:t>
            </w:r>
          </w:p>
        </w:tc>
      </w:tr>
      <w:tr w:rsidR="00C15F0A" w:rsidRPr="00C15F0A" w:rsidTr="00AC6384">
        <w:trPr>
          <w:jc w:val="center"/>
        </w:trPr>
        <w:tc>
          <w:tcPr>
            <w:tcW w:w="9825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Модуль «Курсы внеурочной деятельности»</w:t>
            </w:r>
          </w:p>
        </w:tc>
      </w:tr>
      <w:tr w:rsidR="00C15F0A" w:rsidRPr="00C15F0A" w:rsidTr="00AC6384">
        <w:trPr>
          <w:jc w:val="center"/>
        </w:trPr>
        <w:tc>
          <w:tcPr>
            <w:tcW w:w="9825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Согласно расписанию и программам внеурочной деятельности</w:t>
            </w:r>
          </w:p>
        </w:tc>
      </w:tr>
      <w:tr w:rsidR="00C15F0A" w:rsidRPr="00C15F0A" w:rsidTr="00AC6384">
        <w:trPr>
          <w:jc w:val="center"/>
        </w:trPr>
        <w:tc>
          <w:tcPr>
            <w:tcW w:w="9825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</w:t>
            </w:r>
          </w:p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«Самоуправление»</w:t>
            </w:r>
          </w:p>
        </w:tc>
      </w:tr>
      <w:tr w:rsidR="00C15F0A" w:rsidRPr="00C15F0A" w:rsidTr="00AC6384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Ориентировочное</w:t>
            </w:r>
          </w:p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проведения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C15F0A" w:rsidRPr="00C15F0A" w:rsidTr="00AC6384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Выборы лидеров, активов  классов, распределение обязанностей.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EB34A4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15F0A" w:rsidRPr="00C15F0A" w:rsidTr="00AC6384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Работа в соответствии с обязанностями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EB34A4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15F0A" w:rsidRPr="00C15F0A" w:rsidTr="00AC6384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Отчет перед классом о проведенной работе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EB34A4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15F0A" w:rsidRPr="00C15F0A" w:rsidTr="00AC6384">
        <w:trPr>
          <w:jc w:val="center"/>
        </w:trPr>
        <w:tc>
          <w:tcPr>
            <w:tcW w:w="9825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</w:t>
            </w:r>
          </w:p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«Профориентация</w:t>
            </w:r>
            <w:r w:rsidRPr="00C15F0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»</w:t>
            </w:r>
          </w:p>
        </w:tc>
      </w:tr>
      <w:tr w:rsidR="00C15F0A" w:rsidRPr="00C15F0A" w:rsidTr="00AC6384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Ориентировочное</w:t>
            </w:r>
          </w:p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проведения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C15F0A" w:rsidRPr="00C15F0A" w:rsidTr="00AC6384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Месячник профориентаций в школе:</w:t>
            </w:r>
          </w:p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- конкурс рисунков, проект «Профессии моих родителей», викторина «Все профессии важны – выбирай на вкус!», беседы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EB34A4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EB34A4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C15F0A" w:rsidRPr="00C15F0A">
              <w:rPr>
                <w:rFonts w:ascii="Times New Roman" w:hAnsi="Times New Roman" w:cs="Times New Roman"/>
                <w:sz w:val="24"/>
                <w:szCs w:val="24"/>
              </w:rPr>
              <w:t>лассные руководители</w:t>
            </w:r>
          </w:p>
        </w:tc>
      </w:tr>
      <w:tr w:rsidR="00C15F0A" w:rsidRPr="00C15F0A" w:rsidTr="00AC6384">
        <w:trPr>
          <w:jc w:val="center"/>
        </w:trPr>
        <w:tc>
          <w:tcPr>
            <w:tcW w:w="9825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</w:t>
            </w:r>
          </w:p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«Школьные и социальные медиа»</w:t>
            </w:r>
          </w:p>
        </w:tc>
      </w:tr>
      <w:tr w:rsidR="00C15F0A" w:rsidRPr="00C15F0A" w:rsidTr="00AC6384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Ориентировочное</w:t>
            </w:r>
          </w:p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проведения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C15F0A" w:rsidRPr="00C15F0A" w:rsidTr="00AC6384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Размещение созданных детьми рассказов, стихов, сказок, репортажей</w:t>
            </w:r>
            <w:r w:rsidR="00EB34A4">
              <w:rPr>
                <w:rFonts w:ascii="Times New Roman" w:hAnsi="Times New Roman" w:cs="Times New Roman"/>
                <w:sz w:val="24"/>
                <w:szCs w:val="24"/>
              </w:rPr>
              <w:t xml:space="preserve"> на странице официального сайта, ОДНОКЛАССИКАХ </w:t>
            </w: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и в ВК.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EB34A4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15F0A" w:rsidRPr="00C15F0A" w:rsidTr="00AC6384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Видео-, фотосъемка классных мероприятий.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EB34A4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15F0A" w:rsidRPr="00C15F0A" w:rsidTr="00AC6384">
        <w:trPr>
          <w:jc w:val="center"/>
        </w:trPr>
        <w:tc>
          <w:tcPr>
            <w:tcW w:w="9825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</w:t>
            </w:r>
          </w:p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«Детские общественные объединения»</w:t>
            </w:r>
          </w:p>
        </w:tc>
      </w:tr>
      <w:tr w:rsidR="00C15F0A" w:rsidRPr="00C15F0A" w:rsidTr="00AC6384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Ориентировочное</w:t>
            </w:r>
          </w:p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проведения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C15F0A" w:rsidRPr="00C15F0A" w:rsidTr="00AC6384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Трудовая акция «Школьный двор»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EB34A4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15F0A" w:rsidRPr="00C15F0A" w:rsidTr="00AC6384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Акция «Зелёный класс»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EB34A4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15F0A" w:rsidRPr="00C15F0A" w:rsidTr="00AC6384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Акция «Ветеран живёт рядом»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EB34A4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15F0A" w:rsidRPr="00C15F0A" w:rsidTr="00AC6384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Акция «Дарите книги с любовью»</w:t>
            </w:r>
          </w:p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EB34A4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15F0A" w:rsidRPr="00C15F0A" w:rsidTr="00AC6384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Весенняя Неделя Добра (ряд мероприятий, осуществляемых каждым классом:  «Чистый поселок - чистая планета», «Памяти павших»,  «Посади дерево», «Подарок младшему другу», «Здоровая перемена» и др.)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EB34A4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15F0A" w:rsidRPr="00C15F0A" w:rsidTr="00AC6384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Участие в проектах и акциях РДШ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EB34A4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15F0A" w:rsidRPr="00C15F0A" w:rsidTr="00AC6384">
        <w:trPr>
          <w:jc w:val="center"/>
        </w:trPr>
        <w:tc>
          <w:tcPr>
            <w:tcW w:w="9825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</w:t>
            </w:r>
          </w:p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Экскурсии, походы</w:t>
            </w:r>
          </w:p>
        </w:tc>
      </w:tr>
      <w:tr w:rsidR="00C15F0A" w:rsidRPr="00C15F0A" w:rsidTr="00AC6384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Дела, события, мероприятия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</w:t>
            </w:r>
          </w:p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Классы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Ориентировочное</w:t>
            </w:r>
          </w:p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время</w:t>
            </w:r>
          </w:p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проведения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</w:t>
            </w:r>
          </w:p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Ответственные</w:t>
            </w:r>
          </w:p>
        </w:tc>
      </w:tr>
      <w:tr w:rsidR="00C15F0A" w:rsidRPr="00C15F0A" w:rsidTr="00AC6384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Посещение выездных представлений театров в школе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EB34A4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15F0A" w:rsidRPr="00C15F0A" w:rsidTr="00AC6384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Посещение к</w:t>
            </w:r>
            <w:r w:rsidR="00EB34A4">
              <w:rPr>
                <w:rFonts w:ascii="Times New Roman" w:hAnsi="Times New Roman" w:cs="Times New Roman"/>
                <w:sz w:val="24"/>
                <w:szCs w:val="24"/>
              </w:rPr>
              <w:t>онцертов в Доме культуры села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EB34A4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15F0A" w:rsidRPr="00C15F0A" w:rsidTr="00AC6384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Экскурсия в музейную Комнату боевой Славы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EB34A4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Руководитель музейной комнаты </w:t>
            </w:r>
          </w:p>
        </w:tc>
      </w:tr>
      <w:tr w:rsidR="00C15F0A" w:rsidRPr="00C15F0A" w:rsidTr="00AC6384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Сезонные экскурсии в природу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B7098D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По плану клас.</w:t>
            </w:r>
            <w:r w:rsidR="00EB34A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рук.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15F0A" w:rsidRPr="00C15F0A" w:rsidTr="00AC6384">
        <w:trPr>
          <w:jc w:val="center"/>
        </w:trPr>
        <w:tc>
          <w:tcPr>
            <w:tcW w:w="9825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  <w:r w:rsidRPr="00C15F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Организация предметно-эстетической среды</w:t>
            </w:r>
          </w:p>
        </w:tc>
      </w:tr>
      <w:tr w:rsidR="00C15F0A" w:rsidRPr="00C15F0A" w:rsidTr="00AC6384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Ориентировочное</w:t>
            </w:r>
          </w:p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проведения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C15F0A" w:rsidRPr="00C15F0A" w:rsidTr="00AC6384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Выставки рисунков, фотографий творческих работ, посвященных событиям и памятным датам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EB34A4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EB34A4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34A4">
              <w:rPr>
                <w:rFonts w:ascii="Times New Roman" w:hAnsi="Times New Roman" w:cs="Times New Roman"/>
                <w:sz w:val="24"/>
                <w:szCs w:val="24"/>
              </w:rPr>
              <w:t>Старшая вожатая</w:t>
            </w:r>
            <w:r w:rsidR="00C15F0A" w:rsidRPr="00C15F0A">
              <w:rPr>
                <w:rFonts w:ascii="Times New Roman" w:hAnsi="Times New Roman" w:cs="Times New Roman"/>
                <w:sz w:val="24"/>
                <w:szCs w:val="24"/>
              </w:rPr>
              <w:t>, классные руководители</w:t>
            </w:r>
          </w:p>
        </w:tc>
      </w:tr>
      <w:tr w:rsidR="00C15F0A" w:rsidRPr="00C15F0A" w:rsidTr="00AC6384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Оформление классных уголков</w:t>
            </w:r>
          </w:p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EB34A4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15F0A" w:rsidRPr="00C15F0A" w:rsidTr="00AC6384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Трудовые десанты по уборке территории школы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EB34A4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15F0A" w:rsidRPr="00C15F0A" w:rsidTr="00AC6384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Трудовой десант по уборке обелисков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EB34A4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15F0A" w:rsidRPr="00C15F0A" w:rsidTr="00AC6384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Праздничное украшение кабинетов, окон кабинета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EB34A4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15F0A" w:rsidRPr="00C15F0A" w:rsidTr="00AC6384">
        <w:trPr>
          <w:jc w:val="center"/>
        </w:trPr>
        <w:tc>
          <w:tcPr>
            <w:tcW w:w="9825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</w:t>
            </w:r>
          </w:p>
        </w:tc>
      </w:tr>
      <w:tr w:rsidR="00C15F0A" w:rsidRPr="00C15F0A" w:rsidTr="00AC6384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Дела, события, мероприятия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Ориентировочное</w:t>
            </w:r>
          </w:p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проведения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C15F0A" w:rsidRPr="00C15F0A" w:rsidTr="00AC6384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 xml:space="preserve">Участие родителей в проведении общешкольных, классных </w:t>
            </w:r>
            <w:r w:rsidRPr="00C15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мероприятий: «Бессмертный полк»,  «Весёлые старты», новогодний утренник, «Мама, папа, я – отличная сем</w:t>
            </w:r>
            <w:r w:rsidR="00EB34A4">
              <w:rPr>
                <w:rFonts w:ascii="Times New Roman" w:hAnsi="Times New Roman" w:cs="Times New Roman"/>
                <w:sz w:val="24"/>
                <w:szCs w:val="24"/>
              </w:rPr>
              <w:t>ья!»</w:t>
            </w: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, классные «огоньки» и др.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EB34A4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1-2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по УВР, </w:t>
            </w:r>
            <w:r w:rsidRPr="00C15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классные руководители</w:t>
            </w:r>
          </w:p>
        </w:tc>
      </w:tr>
      <w:tr w:rsidR="00C15F0A" w:rsidRPr="00C15F0A" w:rsidTr="00AC6384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Общешкольное родительское собрание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EB34A4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Директор школы</w:t>
            </w:r>
          </w:p>
        </w:tc>
      </w:tr>
      <w:tr w:rsidR="00C15F0A" w:rsidRPr="00C15F0A" w:rsidTr="00AC6384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Информационное оповещение через школьный сайт, группу ВК, родительские сообщества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EB34A4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EB34A4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Старшая вожатая</w:t>
            </w:r>
          </w:p>
        </w:tc>
      </w:tr>
      <w:tr w:rsidR="00C15F0A" w:rsidRPr="00C15F0A" w:rsidTr="00AC6384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EB34A4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15F0A" w:rsidRPr="00C15F0A" w:rsidTr="00AC6384">
        <w:trPr>
          <w:jc w:val="center"/>
        </w:trPr>
        <w:tc>
          <w:tcPr>
            <w:tcW w:w="36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Работа Совета профилактики с</w:t>
            </w:r>
          </w:p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неблагополучными  семьями  по вопросам воспитания, обучения детей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EB34A4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EB34A4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 Соц.педагога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EB34A4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Соц. педагог</w:t>
            </w:r>
          </w:p>
        </w:tc>
      </w:tr>
      <w:tr w:rsidR="00C15F0A" w:rsidRPr="00C15F0A" w:rsidTr="00AC6384">
        <w:trPr>
          <w:jc w:val="center"/>
        </w:trPr>
        <w:tc>
          <w:tcPr>
            <w:tcW w:w="9825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</w:t>
            </w:r>
          </w:p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«Классное руководство и наставничество»</w:t>
            </w:r>
          </w:p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 xml:space="preserve">(согласно </w:t>
            </w:r>
            <w:r w:rsidR="00EB34A4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индивидуальным по планам работы </w:t>
            </w: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классных руководителей)</w:t>
            </w:r>
          </w:p>
        </w:tc>
      </w:tr>
      <w:tr w:rsidR="00C15F0A" w:rsidRPr="00C15F0A" w:rsidTr="00AC6384">
        <w:trPr>
          <w:jc w:val="center"/>
        </w:trPr>
        <w:tc>
          <w:tcPr>
            <w:tcW w:w="9825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</w:t>
            </w:r>
          </w:p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«Школьный урок»</w:t>
            </w:r>
          </w:p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(согласно индивидуальным по планам работы учителей-предметников)</w:t>
            </w:r>
          </w:p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</w:t>
            </w:r>
          </w:p>
        </w:tc>
      </w:tr>
      <w:tr w:rsidR="00C15F0A" w:rsidRPr="00C15F0A" w:rsidTr="00AC6384">
        <w:trPr>
          <w:jc w:val="center"/>
        </w:trPr>
        <w:tc>
          <w:tcPr>
            <w:tcW w:w="9825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«Духовно-нравственное и патриотическое воспитание»</w:t>
            </w:r>
          </w:p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 xml:space="preserve">(согласно плану мероприятий по реализации государственной программы «Патриотическое воспитание», плана деятельности отряда </w:t>
            </w:r>
            <w:r w:rsidR="00EB34A4">
              <w:rPr>
                <w:rFonts w:ascii="Times New Roman" w:hAnsi="Times New Roman" w:cs="Times New Roman"/>
                <w:sz w:val="24"/>
                <w:szCs w:val="24"/>
              </w:rPr>
              <w:t>ЮнАрмия</w:t>
            </w: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15F0A" w:rsidRPr="00C15F0A" w:rsidTr="00AC6384">
        <w:trPr>
          <w:jc w:val="center"/>
        </w:trPr>
        <w:tc>
          <w:tcPr>
            <w:tcW w:w="9825" w:type="dxa"/>
            <w:gridSpan w:val="4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Модуль «Профилактика»</w:t>
            </w:r>
          </w:p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sz w:val="24"/>
                <w:szCs w:val="24"/>
              </w:rPr>
              <w:t xml:space="preserve">(согласно плану совместных мероприятий с ПДН ОВД, КДН и ЗП, программу «Здоровье, совместному плану мероприятий по профилактике пожарной безопасности с дружинами </w:t>
            </w:r>
            <w:r w:rsidRPr="00C15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юных пожарных, совместному плану с ОГИБДД, программе «Профилактика экстремизма, гармонизации межэтнических отношений, недопущения проявлению фактов национализма и ксенофобии среди несовершеннолетних»)</w:t>
            </w:r>
          </w:p>
          <w:p w:rsidR="00C15F0A" w:rsidRPr="00C15F0A" w:rsidRDefault="00C15F0A" w:rsidP="00C15F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F0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</w:tbl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</w:p>
    <w:p w:rsidR="00C15F0A" w:rsidRPr="00C15F0A" w:rsidRDefault="00C15F0A" w:rsidP="00C15F0A">
      <w:pPr>
        <w:rPr>
          <w:rFonts w:ascii="Times New Roman" w:hAnsi="Times New Roman" w:cs="Times New Roman"/>
          <w:sz w:val="24"/>
          <w:szCs w:val="24"/>
        </w:rPr>
      </w:pPr>
    </w:p>
    <w:p w:rsidR="000D5BD5" w:rsidRPr="00C15F0A" w:rsidRDefault="000D5BD5">
      <w:pPr>
        <w:rPr>
          <w:rFonts w:ascii="Times New Roman" w:hAnsi="Times New Roman" w:cs="Times New Roman"/>
          <w:sz w:val="24"/>
          <w:szCs w:val="24"/>
        </w:rPr>
      </w:pPr>
    </w:p>
    <w:sectPr w:rsidR="000D5BD5" w:rsidRPr="00C15F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F6A03"/>
    <w:multiLevelType w:val="hybridMultilevel"/>
    <w:tmpl w:val="4486173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2547F7"/>
    <w:multiLevelType w:val="hybridMultilevel"/>
    <w:tmpl w:val="5A2846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109"/>
    <w:rsid w:val="000320A3"/>
    <w:rsid w:val="000379F0"/>
    <w:rsid w:val="000D5BD5"/>
    <w:rsid w:val="001E0B45"/>
    <w:rsid w:val="00245FA1"/>
    <w:rsid w:val="00A41109"/>
    <w:rsid w:val="00AC6384"/>
    <w:rsid w:val="00AD1FC2"/>
    <w:rsid w:val="00B7098D"/>
    <w:rsid w:val="00C15F0A"/>
    <w:rsid w:val="00EB3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15F0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15F0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rticle-stats-viewstats-item-count">
    <w:name w:val="article-stats-view__stats-item-count"/>
    <w:basedOn w:val="a0"/>
    <w:rsid w:val="00C15F0A"/>
  </w:style>
  <w:style w:type="character" w:customStyle="1" w:styleId="article-stat-tipvalue">
    <w:name w:val="article-stat-tip__value"/>
    <w:basedOn w:val="a0"/>
    <w:rsid w:val="00C15F0A"/>
  </w:style>
  <w:style w:type="paragraph" w:customStyle="1" w:styleId="article-renderblock">
    <w:name w:val="article-render__block"/>
    <w:basedOn w:val="a"/>
    <w:rsid w:val="00C15F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C15F0A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C15F0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37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79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15F0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15F0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rticle-stats-viewstats-item-count">
    <w:name w:val="article-stats-view__stats-item-count"/>
    <w:basedOn w:val="a0"/>
    <w:rsid w:val="00C15F0A"/>
  </w:style>
  <w:style w:type="character" w:customStyle="1" w:styleId="article-stat-tipvalue">
    <w:name w:val="article-stat-tip__value"/>
    <w:basedOn w:val="a0"/>
    <w:rsid w:val="00C15F0A"/>
  </w:style>
  <w:style w:type="paragraph" w:customStyle="1" w:styleId="article-renderblock">
    <w:name w:val="article-render__block"/>
    <w:basedOn w:val="a"/>
    <w:rsid w:val="00C15F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C15F0A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C15F0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37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79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ternet.garant.ru/document/redirect/400142312/0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8816</Words>
  <Characters>50253</Characters>
  <Application>Microsoft Office Word</Application>
  <DocSecurity>0</DocSecurity>
  <Lines>418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11</cp:revision>
  <dcterms:created xsi:type="dcterms:W3CDTF">2023-09-24T18:18:00Z</dcterms:created>
  <dcterms:modified xsi:type="dcterms:W3CDTF">2023-09-27T18:36:00Z</dcterms:modified>
</cp:coreProperties>
</file>