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93" w:rsidRPr="00573693" w:rsidRDefault="00573693" w:rsidP="00573693">
      <w:pPr>
        <w:spacing w:after="263" w:line="527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  <w:r w:rsidRPr="00573693"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  <w:t>Рекомендации родителям о питании школьников</w:t>
      </w:r>
    </w:p>
    <w:p w:rsidR="00573693" w:rsidRPr="00573693" w:rsidRDefault="00573693" w:rsidP="00573693">
      <w:pPr>
        <w:spacing w:after="0" w:line="527" w:lineRule="atLeast"/>
        <w:jc w:val="center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  <w:r>
        <w:rPr>
          <w:rFonts w:ascii="RobotoLight" w:eastAsia="Times New Roman" w:hAnsi="RobotoLight" w:cs="Times New Roman"/>
          <w:noProof/>
          <w:color w:val="444444"/>
          <w:kern w:val="36"/>
          <w:sz w:val="53"/>
          <w:szCs w:val="53"/>
          <w:lang w:eastAsia="ru-RU"/>
        </w:rPr>
        <w:drawing>
          <wp:inline distT="0" distB="0" distL="0" distR="0">
            <wp:extent cx="5241290" cy="2542540"/>
            <wp:effectExtent l="19050" t="0" r="0" b="0"/>
            <wp:docPr id="1" name="Рисунок 1" descr="https://t849381.sch.obrazovanie33.ru/upload/site_files/81/%D0%B7%D0%B4%D0%BE%D1%80%D0%BE%D0%B2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849381.sch.obrazovanie33.ru/upload/site_files/81/%D0%B7%D0%B4%D0%BE%D1%80%D0%BE%D0%B2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93" w:rsidRPr="00573693" w:rsidRDefault="00573693" w:rsidP="00573693">
      <w:pPr>
        <w:spacing w:before="439" w:after="263" w:line="527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  <w:r w:rsidRPr="00573693"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  <w:t>Что такое здоровое питание?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Недостаточность питательных веще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ств пр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метаболизировать</w:t>
      </w:r>
      <w:proofErr w:type="spell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питательные вещества. Это понятие включает в себя: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</w:t>
      </w:r>
      <w:proofErr w:type="spell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медик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</w:t>
      </w:r>
      <w:proofErr w:type="spell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санитарные </w:t>
      </w: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573693" w:rsidRPr="00573693" w:rsidRDefault="00573693" w:rsidP="00573693">
      <w:pPr>
        <w:spacing w:before="439" w:after="263" w:line="527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  <w:r w:rsidRPr="00573693"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  <w:t>Почему именно в школах следует принимать меры по улучшению питания?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не взирая на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материальное положение их семей и уровень школы.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</w:t>
      </w: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из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наиболее 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эффективных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для</w:t>
      </w:r>
      <w:proofErr w:type="gramEnd"/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spellStart"/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сердечно-сосудистые</w:t>
      </w:r>
      <w:proofErr w:type="spellEnd"/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заболевания, рак и нарушения пищеварения, проявляются в юности.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573693" w:rsidRPr="00573693" w:rsidRDefault="00573693" w:rsidP="00573693">
      <w:pPr>
        <w:spacing w:before="439" w:after="263" w:line="527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  <w:r w:rsidRPr="00573693"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  <w:t>Влияние питания на здоровье.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все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о чем говорили выше, укладывается в понятие:</w:t>
      </w:r>
    </w:p>
    <w:p w:rsidR="00573693" w:rsidRPr="00573693" w:rsidRDefault="00573693" w:rsidP="0057369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·        разнообразное питание, богатое всеми основными питательными веществами;</w:t>
      </w:r>
    </w:p>
    <w:p w:rsidR="00573693" w:rsidRPr="00573693" w:rsidRDefault="00573693" w:rsidP="0057369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прием пищи не менее 3 –4 раз в день;</w:t>
      </w:r>
    </w:p>
    <w:p w:rsidR="00573693" w:rsidRPr="00573693" w:rsidRDefault="00573693" w:rsidP="0057369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умеренное употребление пищи;</w:t>
      </w:r>
    </w:p>
    <w:p w:rsidR="00573693" w:rsidRPr="00573693" w:rsidRDefault="00573693" w:rsidP="0057369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ужин не позднее 19 – 20 часов;</w:t>
      </w:r>
    </w:p>
    <w:p w:rsidR="00573693" w:rsidRPr="00573693" w:rsidRDefault="00573693" w:rsidP="0057369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правильная кулинарная обработка продуктов.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В этой работе много проблем. Прежде 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всего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Если говорить о правильном питании то это предусматривает:</w:t>
      </w:r>
    </w:p>
    <w:p w:rsidR="00573693" w:rsidRPr="00573693" w:rsidRDefault="00573693" w:rsidP="0057369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573693" w:rsidRPr="00573693" w:rsidRDefault="00573693" w:rsidP="0057369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нарушения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573693" w:rsidRPr="00573693" w:rsidRDefault="00573693" w:rsidP="00573693">
      <w:pPr>
        <w:spacing w:before="439" w:after="263" w:line="527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  <w:r w:rsidRPr="00573693"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  <w:t>Здоровье детей в целом.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желудочно</w:t>
      </w:r>
      <w:proofErr w:type="spell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– кишечного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573693" w:rsidRPr="00573693" w:rsidRDefault="00573693" w:rsidP="00573693">
      <w:pPr>
        <w:spacing w:before="439" w:after="263" w:line="351" w:lineRule="atLeast"/>
        <w:outlineLvl w:val="4"/>
        <w:rPr>
          <w:rFonts w:ascii="Helvetica" w:eastAsia="Times New Roman" w:hAnsi="Helvetica" w:cs="Times New Roman"/>
          <w:color w:val="444444"/>
          <w:sz w:val="25"/>
          <w:szCs w:val="25"/>
          <w:lang w:eastAsia="ru-RU"/>
        </w:rPr>
      </w:pPr>
      <w:r w:rsidRPr="00573693">
        <w:rPr>
          <w:rFonts w:ascii="Helvetica" w:eastAsia="Times New Roman" w:hAnsi="Helvetica" w:cs="Times New Roman"/>
          <w:color w:val="444444"/>
          <w:sz w:val="25"/>
          <w:szCs w:val="25"/>
          <w:lang w:eastAsia="ru-RU"/>
        </w:rPr>
        <w:t>·         нерегулярное питание с перерывами более 3 –4 часов;</w:t>
      </w:r>
    </w:p>
    <w:p w:rsidR="00573693" w:rsidRPr="00573693" w:rsidRDefault="00573693" w:rsidP="0057369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частое употребление острых блюд, консервированных продуктов, маринадов, копченостей, солений;</w:t>
      </w:r>
    </w:p>
    <w:p w:rsidR="00573693" w:rsidRPr="00573693" w:rsidRDefault="00573693" w:rsidP="0057369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однообразное питание;</w:t>
      </w:r>
    </w:p>
    <w:p w:rsidR="00573693" w:rsidRPr="00573693" w:rsidRDefault="00573693" w:rsidP="0057369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еда 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сухомятку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;</w:t>
      </w:r>
    </w:p>
    <w:p w:rsidR="00573693" w:rsidRPr="00573693" w:rsidRDefault="00573693" w:rsidP="0057369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употребление некачественных продуктов;</w:t>
      </w:r>
    </w:p>
    <w:p w:rsidR="00573693" w:rsidRPr="00573693" w:rsidRDefault="00573693" w:rsidP="0057369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несоблюдение режима дня;</w:t>
      </w:r>
    </w:p>
    <w:p w:rsidR="00573693" w:rsidRPr="00573693" w:rsidRDefault="00573693" w:rsidP="0057369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малоподвижный образ жизни;</w:t>
      </w:r>
    </w:p>
    <w:p w:rsidR="00573693" w:rsidRPr="00573693" w:rsidRDefault="00573693" w:rsidP="0057369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вредные привычки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желудочно</w:t>
      </w:r>
      <w:proofErr w:type="spell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– кишечного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продуктами</w:t>
      </w:r>
      <w:proofErr w:type="gramEnd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573693" w:rsidRPr="00573693" w:rsidRDefault="00573693" w:rsidP="00573693">
      <w:pPr>
        <w:spacing w:before="263" w:after="263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573693" w:rsidRPr="00573693" w:rsidRDefault="00573693" w:rsidP="00573693">
      <w:pPr>
        <w:spacing w:before="439" w:after="263" w:line="527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  <w:r w:rsidRPr="00573693"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  <w:t>Школьная среда ориентирована на профилактику здоровья:</w:t>
      </w:r>
    </w:p>
    <w:p w:rsidR="00573693" w:rsidRPr="00573693" w:rsidRDefault="00573693" w:rsidP="0057369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школьной столовой предлагается здоровая пища;</w:t>
      </w:r>
    </w:p>
    <w:p w:rsidR="00573693" w:rsidRPr="00573693" w:rsidRDefault="00573693" w:rsidP="0057369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573693" w:rsidRDefault="00573693" w:rsidP="00573693">
      <w:pPr>
        <w:spacing w:before="439" w:after="263" w:line="527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</w:p>
    <w:p w:rsidR="00573693" w:rsidRPr="00573693" w:rsidRDefault="00573693" w:rsidP="00573693">
      <w:pPr>
        <w:spacing w:before="439" w:after="263" w:line="527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  <w:r w:rsidRPr="00573693"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  <w:lastRenderedPageBreak/>
        <w:t>Наши задачи:</w:t>
      </w:r>
    </w:p>
    <w:p w:rsidR="00573693" w:rsidRPr="00573693" w:rsidRDefault="00573693" w:rsidP="00573693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;</w:t>
      </w:r>
      <w:proofErr w:type="gramEnd"/>
    </w:p>
    <w:p w:rsidR="00573693" w:rsidRPr="00573693" w:rsidRDefault="00573693" w:rsidP="00573693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573693" w:rsidRPr="00573693" w:rsidRDefault="00573693" w:rsidP="00573693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организация или содействовать школьному общественному проекту в отношении питания;</w:t>
      </w:r>
    </w:p>
    <w:p w:rsidR="00573693" w:rsidRPr="00573693" w:rsidRDefault="00573693" w:rsidP="00573693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проводить обследование на наличие признаков неполноценного питания;</w:t>
      </w:r>
    </w:p>
    <w:p w:rsidR="00573693" w:rsidRPr="00573693" w:rsidRDefault="00573693" w:rsidP="00573693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создавать среду, которая способствует здоровью и здоровому питанию.</w:t>
      </w:r>
    </w:p>
    <w:p w:rsidR="00573693" w:rsidRPr="00573693" w:rsidRDefault="00573693" w:rsidP="00573693">
      <w:pPr>
        <w:spacing w:before="439" w:after="263" w:line="527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</w:pPr>
      <w:r w:rsidRPr="00573693">
        <w:rPr>
          <w:rFonts w:ascii="RobotoLight" w:eastAsia="Times New Roman" w:hAnsi="RobotoLight" w:cs="Times New Roman"/>
          <w:color w:val="444444"/>
          <w:kern w:val="36"/>
          <w:sz w:val="53"/>
          <w:szCs w:val="53"/>
          <w:lang w:eastAsia="ru-RU"/>
        </w:rPr>
        <w:t>Памятки:</w:t>
      </w:r>
    </w:p>
    <w:p w:rsidR="00573693" w:rsidRPr="00573693" w:rsidRDefault="00573693" w:rsidP="00573693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" w:history="1">
        <w:r w:rsidRPr="00573693">
          <w:rPr>
            <w:rFonts w:ascii="Arial" w:eastAsia="Times New Roman" w:hAnsi="Arial" w:cs="Arial"/>
            <w:b/>
            <w:bCs/>
            <w:color w:val="0077DD"/>
            <w:sz w:val="25"/>
            <w:lang w:eastAsia="ru-RU"/>
          </w:rPr>
          <w:t>Памятка для родителей о правильном питании школьников</w:t>
        </w:r>
      </w:hyperlink>
    </w:p>
    <w:p w:rsidR="00573693" w:rsidRPr="00573693" w:rsidRDefault="00573693" w:rsidP="00573693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573693" w:rsidRPr="00573693" w:rsidRDefault="00573693" w:rsidP="00573693">
      <w:pPr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73693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Памятка "О завтраке школьника" ==&gt;&gt;&gt;</w:t>
      </w:r>
    </w:p>
    <w:p w:rsidR="00573693" w:rsidRPr="00573693" w:rsidRDefault="00573693" w:rsidP="00573693">
      <w:pPr>
        <w:spacing w:before="263" w:after="263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  <w:lang w:eastAsia="ru-RU"/>
        </w:rPr>
        <w:drawing>
          <wp:inline distT="0" distB="0" distL="0" distR="0">
            <wp:extent cx="4583430" cy="3434715"/>
            <wp:effectExtent l="19050" t="0" r="7620" b="0"/>
            <wp:docPr id="2" name="Рисунок 2" descr="https://t849381.sch.obrazovanie33.ru/upload/site_files/81/%D0%BF%D0%B0%D0%BC%D1%8F%D1%82%D0%BA%D0%B0%20%D1%83%D1%87%D0%B5%D0%BD%D0%B8%D0%BA%20%D1%80%D0%BE%D0%B4%D0%B8%D1%82%D0%B5%D0%BB%D1%8C%20%D0%B7%D0%B0%D0%B2%D1%82%D1%80%D0%B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849381.sch.obrazovanie33.ru/upload/site_files/81/%D0%BF%D0%B0%D0%BC%D1%8F%D1%82%D0%BA%D0%B0%20%D1%83%D1%87%D0%B5%D0%BD%D0%B8%D0%BA%20%D1%80%D0%BE%D0%B4%D0%B8%D1%82%D0%B5%D0%BB%D1%8C%20%D0%B7%D0%B0%D0%B2%D1%82%D1%80%D0%B0%D0%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D7" w:rsidRDefault="00573693"/>
    <w:sectPr w:rsidR="00DF2ED7" w:rsidSect="004B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41AE"/>
    <w:multiLevelType w:val="multilevel"/>
    <w:tmpl w:val="DDC8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1C67"/>
    <w:multiLevelType w:val="multilevel"/>
    <w:tmpl w:val="8FCC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95497"/>
    <w:multiLevelType w:val="multilevel"/>
    <w:tmpl w:val="F986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B302B"/>
    <w:multiLevelType w:val="multilevel"/>
    <w:tmpl w:val="288C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654A5"/>
    <w:multiLevelType w:val="multilevel"/>
    <w:tmpl w:val="F22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85BFB"/>
    <w:multiLevelType w:val="multilevel"/>
    <w:tmpl w:val="ED9E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B2A6C"/>
    <w:multiLevelType w:val="multilevel"/>
    <w:tmpl w:val="62BE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73693"/>
    <w:rsid w:val="004B4059"/>
    <w:rsid w:val="00573693"/>
    <w:rsid w:val="006D41EC"/>
    <w:rsid w:val="0081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59"/>
  </w:style>
  <w:style w:type="paragraph" w:styleId="1">
    <w:name w:val="heading 1"/>
    <w:basedOn w:val="a"/>
    <w:link w:val="10"/>
    <w:uiPriority w:val="9"/>
    <w:qFormat/>
    <w:rsid w:val="00573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736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3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36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849381.sch.obrazovanie33.ru/upload/site_files/81/pamyatka_roditely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2022-08-28T11:37:00Z</dcterms:created>
  <dcterms:modified xsi:type="dcterms:W3CDTF">2022-08-28T11:38:00Z</dcterms:modified>
</cp:coreProperties>
</file>